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C02E" w14:textId="53E50FC5" w:rsidR="00BD22D6" w:rsidRDefault="0037059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Annex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V</w:t>
      </w:r>
      <w:r w:rsidR="0095771C" w:rsidRPr="002C0D46">
        <w:rPr>
          <w:rFonts w:ascii="Arial" w:hAnsi="Arial" w:cs="Arial"/>
          <w:b/>
          <w:bCs/>
          <w:sz w:val="16"/>
          <w:szCs w:val="16"/>
        </w:rPr>
        <w:t xml:space="preserve"> </w:t>
      </w:r>
      <w:r w:rsidR="00C2444C" w:rsidRPr="002C0D46">
        <w:rPr>
          <w:rFonts w:ascii="Arial" w:hAnsi="Arial" w:cs="Arial"/>
          <w:b/>
          <w:bCs/>
          <w:sz w:val="16"/>
          <w:szCs w:val="16"/>
        </w:rPr>
        <w:t xml:space="preserve">/ </w:t>
      </w:r>
      <w:r>
        <w:rPr>
          <w:rFonts w:ascii="Arial" w:hAnsi="Arial" w:cs="Arial"/>
          <w:b/>
          <w:bCs/>
          <w:i/>
          <w:iCs/>
          <w:sz w:val="16"/>
          <w:szCs w:val="16"/>
        </w:rPr>
        <w:t>Anexo V</w:t>
      </w:r>
    </w:p>
    <w:p w14:paraId="159AC944" w14:textId="77777777" w:rsidR="00906983" w:rsidRPr="002C0D46" w:rsidRDefault="0090698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D090EB4" w14:textId="2200177B" w:rsidR="00C44E7A" w:rsidRPr="002C0D46" w:rsidRDefault="00370594" w:rsidP="00C44E7A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ORGANITZACIÓ</w:t>
      </w:r>
      <w:r w:rsidR="00C44E7A" w:rsidRPr="002C0D46">
        <w:rPr>
          <w:rFonts w:ascii="Arial" w:hAnsi="Arial" w:cs="Arial"/>
          <w:b/>
          <w:bCs/>
          <w:sz w:val="16"/>
          <w:szCs w:val="16"/>
        </w:rPr>
        <w:t xml:space="preserve"> </w:t>
      </w:r>
      <w:r w:rsidR="006F7114" w:rsidRPr="002C0D46">
        <w:rPr>
          <w:rFonts w:ascii="Arial" w:hAnsi="Arial" w:cs="Arial"/>
          <w:b/>
          <w:bCs/>
          <w:sz w:val="16"/>
          <w:szCs w:val="16"/>
        </w:rPr>
        <w:t>DE</w:t>
      </w:r>
      <w:r w:rsidR="00921A94" w:rsidRPr="002C0D46">
        <w:rPr>
          <w:rFonts w:ascii="Arial" w:hAnsi="Arial" w:cs="Arial"/>
          <w:b/>
          <w:bCs/>
          <w:sz w:val="16"/>
          <w:szCs w:val="16"/>
        </w:rPr>
        <w:t xml:space="preserve"> L’</w:t>
      </w:r>
      <w:r>
        <w:rPr>
          <w:rFonts w:ascii="Arial" w:hAnsi="Arial" w:cs="Arial"/>
          <w:b/>
          <w:bCs/>
          <w:sz w:val="16"/>
          <w:szCs w:val="16"/>
        </w:rPr>
        <w:t>ETAPA D’</w:t>
      </w:r>
      <w:r w:rsidR="00921A94" w:rsidRPr="002C0D46">
        <w:rPr>
          <w:rFonts w:ascii="Arial" w:hAnsi="Arial" w:cs="Arial"/>
          <w:b/>
          <w:bCs/>
          <w:sz w:val="16"/>
          <w:szCs w:val="16"/>
        </w:rPr>
        <w:t>EDUCACIÓ SECUNDÀRIA OBLIGATÒRIA</w:t>
      </w:r>
      <w:r>
        <w:rPr>
          <w:rFonts w:ascii="Arial" w:hAnsi="Arial" w:cs="Arial"/>
          <w:b/>
          <w:bCs/>
          <w:sz w:val="16"/>
          <w:szCs w:val="16"/>
        </w:rPr>
        <w:t xml:space="preserve"> I DISTRIBUCIÓ DE LES HORES LECTIVES</w:t>
      </w:r>
      <w:r w:rsidR="00906983">
        <w:rPr>
          <w:rFonts w:ascii="Arial" w:hAnsi="Arial" w:cs="Arial"/>
          <w:b/>
          <w:bCs/>
          <w:sz w:val="16"/>
          <w:szCs w:val="16"/>
        </w:rPr>
        <w:t xml:space="preserve"> SETMANALS</w:t>
      </w:r>
    </w:p>
    <w:p w14:paraId="5666A390" w14:textId="4E8B38E8" w:rsidR="00BD22D6" w:rsidRPr="002C0D46" w:rsidRDefault="00370594" w:rsidP="00C44E7A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ORGANIZACIÓN</w:t>
      </w:r>
      <w:r w:rsidR="00C44E7A" w:rsidRPr="002C0D46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6F7114" w:rsidRPr="002C0D46">
        <w:rPr>
          <w:rFonts w:ascii="Arial" w:hAnsi="Arial" w:cs="Arial"/>
          <w:b/>
          <w:bCs/>
          <w:i/>
          <w:iCs/>
          <w:sz w:val="16"/>
          <w:szCs w:val="16"/>
        </w:rPr>
        <w:t>DE</w:t>
      </w:r>
      <w:r w:rsidR="00C44E7A" w:rsidRPr="002C0D46">
        <w:rPr>
          <w:rFonts w:ascii="Arial" w:hAnsi="Arial" w:cs="Arial"/>
          <w:b/>
          <w:bCs/>
          <w:i/>
          <w:iCs/>
          <w:sz w:val="16"/>
          <w:szCs w:val="16"/>
        </w:rPr>
        <w:t xml:space="preserve"> LA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ETAPA DE</w:t>
      </w:r>
      <w:r w:rsidR="00C44E7A" w:rsidRPr="002C0D46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D31786" w:rsidRPr="002C0D46">
        <w:rPr>
          <w:rFonts w:ascii="Arial" w:hAnsi="Arial" w:cs="Arial"/>
          <w:b/>
          <w:bCs/>
          <w:i/>
          <w:iCs/>
          <w:sz w:val="16"/>
          <w:szCs w:val="16"/>
        </w:rPr>
        <w:t>EDUCACIÓN SECUNDARIA OBLIGATORIA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Y DISTRIBUCIÓN DE LAS HORAS LECTIVAS</w:t>
      </w:r>
      <w:r w:rsidR="00906983">
        <w:rPr>
          <w:rFonts w:ascii="Arial" w:hAnsi="Arial" w:cs="Arial"/>
          <w:b/>
          <w:bCs/>
          <w:i/>
          <w:iCs/>
          <w:sz w:val="16"/>
          <w:szCs w:val="16"/>
        </w:rPr>
        <w:t xml:space="preserve"> SEMANALES</w:t>
      </w:r>
    </w:p>
    <w:p w14:paraId="6B407CF0" w14:textId="2406045E" w:rsidR="00A776FA" w:rsidRPr="002C0D46" w:rsidRDefault="00A776FA">
      <w:pPr>
        <w:jc w:val="center"/>
        <w:rPr>
          <w:rFonts w:ascii="Arial" w:hAnsi="Arial" w:cs="Arial"/>
          <w:sz w:val="10"/>
          <w:szCs w:val="10"/>
          <w:highlight w:val="red"/>
          <w:lang w:val="ca-ES"/>
        </w:rPr>
      </w:pPr>
    </w:p>
    <w:p w14:paraId="710E770B" w14:textId="04785DE5" w:rsidR="00A776FA" w:rsidRDefault="00A776FA">
      <w:pPr>
        <w:jc w:val="center"/>
        <w:rPr>
          <w:rFonts w:ascii="Arial" w:hAnsi="Arial" w:cs="Arial"/>
          <w:sz w:val="10"/>
          <w:szCs w:val="10"/>
          <w:highlight w:val="red"/>
          <w:lang w:val="ca-ES"/>
        </w:rPr>
      </w:pPr>
    </w:p>
    <w:p w14:paraId="18B6D40A" w14:textId="77777777" w:rsidR="00D92119" w:rsidRPr="002C0D46" w:rsidRDefault="00D92119">
      <w:pPr>
        <w:jc w:val="center"/>
        <w:rPr>
          <w:rFonts w:ascii="Arial" w:hAnsi="Arial" w:cs="Arial"/>
          <w:sz w:val="10"/>
          <w:szCs w:val="10"/>
          <w:highlight w:val="red"/>
          <w:lang w:val="ca-ES"/>
        </w:rPr>
      </w:pPr>
    </w:p>
    <w:p w14:paraId="6EA16AEF" w14:textId="77777777" w:rsidR="00906983" w:rsidRDefault="00906983" w:rsidP="006F7114">
      <w:pPr>
        <w:jc w:val="both"/>
        <w:rPr>
          <w:rFonts w:ascii="Arial" w:hAnsi="Arial" w:cs="Arial"/>
          <w:sz w:val="12"/>
          <w:szCs w:val="12"/>
        </w:rPr>
      </w:pPr>
      <w:bookmarkStart w:id="0" w:name="_Hlk93664585"/>
    </w:p>
    <w:p w14:paraId="16B398C7" w14:textId="02F8D8C0" w:rsidR="00906983" w:rsidRDefault="00906983" w:rsidP="006F7114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17"/>
        <w:gridCol w:w="1851"/>
        <w:gridCol w:w="417"/>
        <w:gridCol w:w="1851"/>
        <w:gridCol w:w="417"/>
        <w:gridCol w:w="1851"/>
        <w:gridCol w:w="417"/>
      </w:tblGrid>
      <w:tr w:rsidR="00906983" w:rsidRPr="00906983" w14:paraId="31787172" w14:textId="77777777" w:rsidTr="00D52EEC">
        <w:trPr>
          <w:jc w:val="center"/>
        </w:trPr>
        <w:tc>
          <w:tcPr>
            <w:tcW w:w="22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41B" w14:textId="1E1EA2B8" w:rsidR="00906983" w:rsidRPr="00906983" w:rsidRDefault="00906983" w:rsidP="00906983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1r ESO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DB44" w14:textId="02953F36" w:rsidR="00906983" w:rsidRPr="00906983" w:rsidRDefault="00906983" w:rsidP="00906983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2n ESO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D062" w14:textId="47D5C04A" w:rsidR="00906983" w:rsidRPr="00906983" w:rsidRDefault="00906983" w:rsidP="00906983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3r ESO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931CD" w14:textId="6AB13E4A" w:rsidR="00906983" w:rsidRPr="00906983" w:rsidRDefault="00906983" w:rsidP="00906983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4t ESO</w:t>
            </w:r>
          </w:p>
        </w:tc>
      </w:tr>
      <w:tr w:rsidR="00906983" w:rsidRPr="00906983" w14:paraId="5C2EACD9" w14:textId="77777777" w:rsidTr="00D52EEC">
        <w:trPr>
          <w:jc w:val="center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F26F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Valencià: Llengua i Literatura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8C39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694F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Valencià: Llengua i Literatura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C641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7B31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Valencià: Llengua i Literatura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B687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4DEF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Valencià: Llengua i Literatura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28B16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906983" w:rsidRPr="00906983" w14:paraId="0188BF8E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9E337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Castellana i Literatura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B69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6175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Castellana i Literatura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9813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F12F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Castellana i Literatura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8192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B4A7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Castellana i Literatura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532C1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906983" w:rsidRPr="00906983" w14:paraId="3C678F6D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948DB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Estrangera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E216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4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33FE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Estrangera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747D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4 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9162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Estrangera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62BA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3270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Estrangera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7EDB8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906983" w:rsidRPr="00906983" w14:paraId="5AC3C7D2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60B6E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Geografia i Història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7C10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4A73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Geografia i Història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1968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9FE5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Geografia i Història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EA5D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A0EB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Geografia i Història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41484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906983" w:rsidRPr="00906983" w14:paraId="33BF92A2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5A226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 Física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3FF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FF75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 Física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12D4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3B5C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 Física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2B4A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7AD1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 Física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D81F6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906983" w:rsidRPr="00906983" w14:paraId="1B8283C9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929A4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Matemàtiques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5BC8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4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F460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Matemàtiques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F64C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4 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78E8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Matemàtiques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3811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4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E893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Matemàtiques A o B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527BF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sz w:val="18"/>
                <w:szCs w:val="18"/>
                <w:lang w:val="ca-ES"/>
              </w:rPr>
              <w:t>3</w:t>
            </w:r>
          </w:p>
        </w:tc>
      </w:tr>
      <w:tr w:rsidR="00906983" w:rsidRPr="00906983" w14:paraId="38E5C9E2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66EBD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35C2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18EF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7147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6C5D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EEC5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E43E" w14:textId="0833E53C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ducació en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Valors Cívics i Ètics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6EED8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906983" w:rsidRPr="00906983" w14:paraId="37FF1F92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EAEC7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Biologia i Geologia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F3AB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A5C2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FDFC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85C9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Biologia i Geologia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56AC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D87C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DB1EA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906983" w:rsidRPr="00906983" w14:paraId="46C9A79A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AFB68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96AE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5924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Física i Química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A24D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3 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5737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Física i Química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9A65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DE1F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A2566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906983" w:rsidRPr="00906983" w14:paraId="08C19487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F87DA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85EB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6C67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 Plàstica, Visual i Audiovisual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71B4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866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 Plàstica, Visual i Audiovisual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F23C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A0F8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71446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906983" w:rsidRPr="00906983" w14:paraId="4A493A94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BC362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Música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2CE5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F9B3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Música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1DD2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DA4E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B415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69FD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3D904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906983" w:rsidRPr="00906983" w14:paraId="51567E9B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92E95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Tecnologia i Digitalització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FCC5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E81C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4C25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F657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Tecnologia i Digitalització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4BB5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525F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7C467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906983" w:rsidRPr="00906983" w14:paraId="4597CE9D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3DC51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11BB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E19E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2418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8151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B6AD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1CE" w14:textId="647A37E4" w:rsidR="00906983" w:rsidRPr="00552629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vertAlign w:val="superscript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Matèria d’opció 1</w:t>
            </w:r>
            <w:r w:rsidR="00552629">
              <w:rPr>
                <w:rFonts w:ascii="Arial" w:eastAsia="Calibri" w:hAnsi="Arial" w:cs="Arial"/>
                <w:color w:val="444444"/>
                <w:sz w:val="18"/>
                <w:szCs w:val="18"/>
                <w:vertAlign w:val="superscript"/>
                <w:lang w:val="ca-ES"/>
              </w:rPr>
              <w:t>(1)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FA634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906983" w:rsidRPr="00906983" w14:paraId="75F5A523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E3FF0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D166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0F99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1661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711C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3243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0E2D" w14:textId="1A564D7D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Matèria d’opció 2</w:t>
            </w:r>
            <w:r w:rsidR="00552629">
              <w:rPr>
                <w:rFonts w:ascii="Arial" w:eastAsia="Calibri" w:hAnsi="Arial" w:cs="Arial"/>
                <w:color w:val="444444"/>
                <w:sz w:val="18"/>
                <w:szCs w:val="18"/>
                <w:vertAlign w:val="superscript"/>
                <w:lang w:val="ca-ES"/>
              </w:rPr>
              <w:t>(1)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8CC62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906983" w:rsidRPr="00906983" w14:paraId="7CADFCD1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D323D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382F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3DD0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2D22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1949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FE9A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82B" w14:textId="7A6BFFE6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Matèria d’opció 3</w:t>
            </w:r>
            <w:r w:rsidR="00552629">
              <w:rPr>
                <w:rFonts w:ascii="Arial" w:eastAsia="Calibri" w:hAnsi="Arial" w:cs="Arial"/>
                <w:color w:val="444444"/>
                <w:sz w:val="18"/>
                <w:szCs w:val="18"/>
                <w:vertAlign w:val="superscript"/>
                <w:lang w:val="ca-ES"/>
              </w:rPr>
              <w:t>(1)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45496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906983" w:rsidRPr="00906983" w14:paraId="7F20AF85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1A112" w14:textId="51ECD976" w:rsidR="00906983" w:rsidRPr="00906983" w:rsidRDefault="00906983" w:rsidP="00906983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rojectes 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nterdisciplinaris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15E5" w14:textId="160F750B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AA51" w14:textId="1E100C9A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rojectes 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nterdisciplinaris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9AC6" w14:textId="18A75344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845B" w14:textId="31B38E86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rojectes 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nterdisciplinaris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7C83" w14:textId="2D1C84C2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852E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61C84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906983" w:rsidRPr="00906983" w14:paraId="49B36451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00E52" w14:textId="421CB854" w:rsidR="00906983" w:rsidRPr="00906983" w:rsidRDefault="00906983" w:rsidP="00906983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ab/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5940" w14:textId="62D83B2A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B0A9" w14:textId="1C62B37F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1705" w14:textId="118CBE92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C334" w14:textId="5F7799B0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780F" w14:textId="0A4FED0D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ACF2" w14:textId="3745C5B8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D7D0E" w14:textId="0ABEEDF4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906983" w:rsidRPr="00906983" w14:paraId="0392680A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04F9D" w14:textId="77777777" w:rsidR="00906983" w:rsidRDefault="00906983" w:rsidP="00906983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Religió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39C8E7B8" w14:textId="367D79A4" w:rsidR="00906983" w:rsidRPr="00906983" w:rsidRDefault="00906983" w:rsidP="00906983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Atenció Educativa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592E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8B70" w14:textId="77777777" w:rsidR="00906983" w:rsidRDefault="00906983" w:rsidP="00906983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Religió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036023AA" w14:textId="2A640C8C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Atenció Educativa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DE3E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B97D" w14:textId="77777777" w:rsidR="00906983" w:rsidRDefault="00906983" w:rsidP="00906983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Religió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5F0EADD0" w14:textId="3F20A276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Atenció Educativa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F4BB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F530" w14:textId="77777777" w:rsidR="00906983" w:rsidRDefault="00906983" w:rsidP="00906983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Religió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116F808E" w14:textId="0B48D32F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Atenció Educativa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37A29" w14:textId="77777777" w:rsidR="00906983" w:rsidRPr="00906983" w:rsidRDefault="00906983" w:rsidP="00906983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</w:tr>
      <w:tr w:rsidR="00CB2F12" w:rsidRPr="00906983" w14:paraId="6E85328F" w14:textId="77777777" w:rsidTr="00F42BA0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F03E0" w14:textId="7EFDB7AE" w:rsidR="00CB2F12" w:rsidRPr="00906983" w:rsidRDefault="00CB2F12" w:rsidP="00CB2F1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Tutoria 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8B6E" w14:textId="667C8D10" w:rsidR="00CB2F12" w:rsidRPr="00906983" w:rsidRDefault="00CB2F12" w:rsidP="00CB2F1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D9BF" w14:textId="4878338B" w:rsidR="00CB2F12" w:rsidRPr="00906983" w:rsidRDefault="00CB2F12" w:rsidP="00CB2F1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Tutoria 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459D" w14:textId="465E4692" w:rsidR="00CB2F12" w:rsidRPr="00906983" w:rsidRDefault="00CB2F12" w:rsidP="00CB2F1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479D" w14:textId="54129A1A" w:rsidR="00CB2F12" w:rsidRPr="00906983" w:rsidRDefault="00CB2F12" w:rsidP="00CB2F1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Tutoria 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38FD" w14:textId="68AEC12B" w:rsidR="00CB2F12" w:rsidRPr="00906983" w:rsidRDefault="00CB2F12" w:rsidP="00CB2F1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190E" w14:textId="0E9519C1" w:rsidR="00CB2F12" w:rsidRPr="00906983" w:rsidRDefault="00CB2F12" w:rsidP="00CB2F1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Tutoria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6EB14" w14:textId="0909C920" w:rsidR="00CB2F12" w:rsidRPr="00906983" w:rsidRDefault="00CB2F12" w:rsidP="00CB2F1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</w:tr>
      <w:bookmarkEnd w:id="0"/>
    </w:tbl>
    <w:p w14:paraId="1FD2B7F0" w14:textId="4410C793" w:rsidR="000415CD" w:rsidRDefault="000415CD" w:rsidP="00BE3041">
      <w:pPr>
        <w:jc w:val="both"/>
        <w:rPr>
          <w:rFonts w:ascii="Arial" w:hAnsi="Arial" w:cs="Arial"/>
          <w:sz w:val="12"/>
          <w:szCs w:val="12"/>
        </w:rPr>
      </w:pPr>
    </w:p>
    <w:p w14:paraId="52C52858" w14:textId="70A99EEB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36428D3D" w14:textId="32313E58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26318000" w14:textId="54084528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5C520278" w14:textId="5135A7DC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12757CD7" w14:textId="4DF910D4" w:rsidR="00552629" w:rsidRPr="00552629" w:rsidRDefault="00552629" w:rsidP="00552629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eastAsia="Calibri" w:hAnsi="Arial" w:cs="Arial"/>
          <w:color w:val="444444"/>
          <w:sz w:val="18"/>
          <w:szCs w:val="18"/>
          <w:vertAlign w:val="superscript"/>
          <w:lang w:val="ca-ES"/>
        </w:rPr>
        <w:t>(1)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 xml:space="preserve"> 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Les matèries d’opció són: Biologia i Geologia, Digitalització, Economia i Emprenedoria, Expressió artística, Física i Química, Formació i Orientació Personal i Professional, Llatí, Música, Segona Llengua Estrangera i Tecnologia.</w:t>
      </w:r>
    </w:p>
    <w:p w14:paraId="63F2E2DE" w14:textId="77F6539C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3FF27644" w14:textId="38F13FCD" w:rsidR="00552629" w:rsidRDefault="00552629" w:rsidP="00BE3041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  <w:r>
        <w:rPr>
          <w:rFonts w:ascii="Arial" w:eastAsia="Calibri" w:hAnsi="Arial" w:cs="Arial"/>
          <w:color w:val="444444"/>
          <w:sz w:val="18"/>
          <w:szCs w:val="18"/>
          <w:vertAlign w:val="superscript"/>
          <w:lang w:val="ca-ES"/>
        </w:rPr>
        <w:t xml:space="preserve">(2) 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El catàleg de matèries optatives és el següent:</w:t>
      </w:r>
    </w:p>
    <w:p w14:paraId="1A296FD8" w14:textId="3CD0275C" w:rsidR="00D92119" w:rsidRDefault="00D92119" w:rsidP="00BE3041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1882DB14" w14:textId="6F1B3BE5" w:rsidR="00D92119" w:rsidRDefault="00D92119" w:rsidP="00BE3041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02D5B1C9" w14:textId="5B122D95" w:rsidR="00D92119" w:rsidRDefault="00D92119" w:rsidP="00BE3041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636B847F" w14:textId="2EC6E50A" w:rsidR="00D92119" w:rsidRDefault="00D92119" w:rsidP="00BE3041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1F4D6F80" w14:textId="78BB442F" w:rsidR="00D92119" w:rsidRDefault="00D92119" w:rsidP="00BE3041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4333B23D" w14:textId="3149AF0B" w:rsidR="00D92119" w:rsidRDefault="00D92119" w:rsidP="00BE3041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72CD0D83" w14:textId="77777777" w:rsidR="00D92119" w:rsidRDefault="00D92119" w:rsidP="00BE3041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5E3E6C38" w14:textId="546BAC61" w:rsidR="00552629" w:rsidRDefault="00552629" w:rsidP="00BE3041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2"/>
        <w:gridCol w:w="2231"/>
        <w:gridCol w:w="2232"/>
      </w:tblGrid>
      <w:tr w:rsidR="00552629" w:rsidRPr="00552629" w14:paraId="7A86B61E" w14:textId="77777777" w:rsidTr="00D92119">
        <w:trPr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F9F19" w14:textId="77777777" w:rsidR="00552629" w:rsidRPr="00552629" w:rsidRDefault="00552629" w:rsidP="00552629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1r ESO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75ED9" w14:textId="77777777" w:rsidR="00552629" w:rsidRPr="00552629" w:rsidRDefault="00552629" w:rsidP="00552629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2n ESO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E595C" w14:textId="77777777" w:rsidR="00552629" w:rsidRPr="00552629" w:rsidRDefault="00552629" w:rsidP="00552629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3r ESO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716E9" w14:textId="77777777" w:rsidR="00552629" w:rsidRPr="00552629" w:rsidRDefault="00552629" w:rsidP="00552629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4t ESO</w:t>
            </w:r>
          </w:p>
        </w:tc>
      </w:tr>
      <w:tr w:rsidR="006773EE" w:rsidRPr="00552629" w14:paraId="489C4284" w14:textId="77777777" w:rsidTr="00D92119">
        <w:trPr>
          <w:jc w:val="center"/>
        </w:trPr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5960F" w14:textId="25A14BFC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Laboratori d’Arts Escèniques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A8C58" w14:textId="6B18D279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Emprenedoria Social i Sostenib</w:t>
            </w:r>
            <w:r w:rsidR="00D15622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7166F" w14:textId="19410549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Competència Comunicativa Oral en Primera Llengua Estrangera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493F1" w14:textId="58CBB8E8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Arts Escèniques</w:t>
            </w:r>
          </w:p>
        </w:tc>
      </w:tr>
      <w:tr w:rsidR="006773EE" w:rsidRPr="00552629" w14:paraId="42CF8E63" w14:textId="77777777" w:rsidTr="00D92119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2DB0A41C" w14:textId="37ECC11D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Laboratori de Creació Audiovisual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C949E0F" w14:textId="12A9D5A3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Programació, Intel·ligència Artificial i Robòtica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I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C80A820" w14:textId="6E746FE6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Creativitat Musical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EBEA513" w14:textId="1A81937F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Competència Comunicativa Oral en Primera Llengua Estrangera</w:t>
            </w:r>
          </w:p>
        </w:tc>
      </w:tr>
      <w:tr w:rsidR="006773EE" w:rsidRPr="00552629" w14:paraId="23219792" w14:textId="77777777" w:rsidTr="00D92119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2F96468E" w14:textId="10B942B7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Segona Llengua Estrangera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31D8037" w14:textId="1875971F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Segona Llengua Estrangera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DCC9487" w14:textId="03F5B51B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Cultura Clàssica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C6AAAA6" w14:textId="7804223C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Filosofia</w:t>
            </w:r>
          </w:p>
        </w:tc>
      </w:tr>
      <w:tr w:rsidR="006773EE" w:rsidRPr="00552629" w14:paraId="49818E62" w14:textId="77777777" w:rsidTr="00D92119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5AC079DB" w14:textId="2E411D68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Tallers d’Aprofundiment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50F9AC8" w14:textId="72334FFC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Tallers d’Aprofundiment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2B1A46D" w14:textId="04318BAD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Programació, Intel·ligència Artificial i Robòtica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I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3FDC529" w14:textId="51A2535A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Projecte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Interdisciplinari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</w:p>
        </w:tc>
      </w:tr>
      <w:tr w:rsidR="006773EE" w:rsidRPr="00552629" w14:paraId="667361BC" w14:textId="77777777" w:rsidTr="00D92119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0A40334D" w14:textId="1311D7BB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Tallers de Reforç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BFCC173" w14:textId="35905A94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Taller de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elacions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D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igitals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esponsables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A9646A0" w14:textId="7BC82E88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Programació, Intel·ligència Artificial i Robòtica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II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220268A" w14:textId="5B6491C3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Segona Llengua Estrangera</w:t>
            </w:r>
          </w:p>
        </w:tc>
      </w:tr>
      <w:tr w:rsidR="006773EE" w:rsidRPr="00552629" w14:paraId="54C744C4" w14:textId="77777777" w:rsidTr="00D92119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73794ED2" w14:textId="23947979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FD1D337" w14:textId="7DEFA61F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Tallers de Reforç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FA0A172" w14:textId="49AE0A92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Segona Llengua Estrangera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05E82A8" w14:textId="3C38DF86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Tallers d’Aprofundiment</w:t>
            </w:r>
          </w:p>
        </w:tc>
      </w:tr>
      <w:tr w:rsidR="006773EE" w:rsidRPr="00552629" w14:paraId="0714C87C" w14:textId="77777777" w:rsidTr="00D92119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7BA5F5F5" w14:textId="1204E350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28D9A148" w14:textId="0C706F00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00D0293" w14:textId="34D863EC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Tallers d’Aprofundiment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E289CD0" w14:textId="6CE3F0EB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Tallers de Reforç</w:t>
            </w:r>
          </w:p>
        </w:tc>
      </w:tr>
      <w:tr w:rsidR="006773EE" w:rsidRPr="00552629" w14:paraId="73D6548A" w14:textId="77777777" w:rsidTr="00D92119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435BE642" w14:textId="60912B0F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379D4812" w14:textId="505F116A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7E2A911" w14:textId="6C7E2940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 d’Economia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D7CB270" w14:textId="0F33322E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6773EE" w:rsidRPr="00552629" w14:paraId="0D780565" w14:textId="77777777" w:rsidTr="00D92119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00763AE2" w14:textId="3C2DC4BA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52BD903F" w14:textId="6A2BF51C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D5397CE" w14:textId="3F017842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Tallers de Reforç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AF393C1" w14:textId="3A18BF44" w:rsidR="006773EE" w:rsidRPr="00552629" w:rsidRDefault="006773EE" w:rsidP="006773E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vertAlign w:val="superscript"/>
                <w:lang w:val="ca-ES"/>
              </w:rPr>
            </w:pPr>
          </w:p>
        </w:tc>
      </w:tr>
    </w:tbl>
    <w:p w14:paraId="41C0E79F" w14:textId="77777777" w:rsidR="00552629" w:rsidRP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1F0E6772" w14:textId="06A34354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1C0A6C83" w14:textId="77777777" w:rsidR="006773EE" w:rsidRPr="006773EE" w:rsidRDefault="006773EE" w:rsidP="006773EE">
      <w:pPr>
        <w:pStyle w:val="Pargrafdecret"/>
        <w:spacing w:line="360" w:lineRule="auto"/>
        <w:rPr>
          <w:rFonts w:ascii="Arial" w:hAnsi="Arial" w:cs="Arial"/>
          <w:sz w:val="18"/>
          <w:szCs w:val="18"/>
          <w:lang w:val="ca-ES"/>
        </w:rPr>
      </w:pPr>
      <w:r w:rsidRPr="006773EE">
        <w:rPr>
          <w:rFonts w:ascii="Arial" w:hAnsi="Arial" w:cs="Arial"/>
          <w:sz w:val="18"/>
          <w:szCs w:val="18"/>
          <w:lang w:val="ca-ES"/>
        </w:rPr>
        <w:t xml:space="preserve">D’entre aquestes matèries optatives, els centres han d’oferir, almenys, Creativitat Musical, Cultura Clàssica, Programació, Intel·ligència Artificial i Robòtica I </w:t>
      </w:r>
      <w:proofErr w:type="spellStart"/>
      <w:r w:rsidRPr="006773EE">
        <w:rPr>
          <w:rFonts w:ascii="Arial" w:hAnsi="Arial" w:cs="Arial"/>
          <w:sz w:val="18"/>
          <w:szCs w:val="18"/>
          <w:lang w:val="ca-ES"/>
        </w:rPr>
        <w:t>i</w:t>
      </w:r>
      <w:proofErr w:type="spellEnd"/>
      <w:r w:rsidRPr="006773EE">
        <w:rPr>
          <w:rFonts w:ascii="Arial" w:hAnsi="Arial" w:cs="Arial"/>
          <w:sz w:val="18"/>
          <w:szCs w:val="18"/>
          <w:lang w:val="ca-ES"/>
        </w:rPr>
        <w:t xml:space="preserve"> II, Segona Llengua Estrangera, Tallers de Reforç i Tallers d’Aprofundiment, en els centres educatius públics i en els cursos indicats i sempre que hi haja disponibilitat horària del professorat i no supose un augment de la plantilla prevista. </w:t>
      </w:r>
    </w:p>
    <w:p w14:paraId="405AA8DC" w14:textId="710CD45D" w:rsidR="00552629" w:rsidRPr="006773EE" w:rsidRDefault="00552629" w:rsidP="00BE3041">
      <w:pPr>
        <w:jc w:val="both"/>
        <w:rPr>
          <w:rFonts w:ascii="Arial" w:hAnsi="Arial" w:cs="Arial"/>
          <w:sz w:val="12"/>
          <w:szCs w:val="12"/>
          <w:lang w:val="ca-ES-valencia"/>
        </w:rPr>
      </w:pPr>
    </w:p>
    <w:p w14:paraId="143BE8D3" w14:textId="595FB600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47D6058D" w14:textId="789FCD1C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258C91AD" w14:textId="1CBD5FE8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28151AC1" w14:textId="4CB01EED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1B9F4883" w14:textId="48AD77F8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41E04FA4" w14:textId="555C2BA8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4C03A725" w14:textId="43300B7C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2535741B" w14:textId="0EB40468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2B19C008" w14:textId="15E8B9DE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1C2F2DA7" w14:textId="58F71564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19FC803C" w14:textId="06D04EA6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0065E969" w14:textId="07FD69EE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1FD58EC7" w14:textId="5ED32E6D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66A8E609" w14:textId="788DCA52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7297B0EF" w14:textId="406BB87C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7F914A08" w14:textId="03D1FEB6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2A252B84" w14:textId="6F031E8C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65B7D885" w14:textId="58FA434D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13F4CAC6" w14:textId="3113D3B0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60ACE4E5" w14:textId="63D61CDA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281DB41C" w14:textId="169352A4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2CD62775" w14:textId="2EB49117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602EF42C" w14:textId="045A2D81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12906876" w14:textId="49042BFE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401880CC" w14:textId="0711DD91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536DB3C7" w14:textId="3296CAA9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5DE9886A" w14:textId="63232E3C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57B1AAEF" w14:textId="55F76552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0EF6D41B" w14:textId="2E33D711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15CE770D" w14:textId="2CB9F954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759EC98E" w14:textId="67A735B5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14C45AF7" w14:textId="4BE27305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496376FC" w14:textId="07D8782B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1686BC33" w14:textId="49EEBB4E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669483D0" w14:textId="6A91B2A7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727FA6AD" w14:textId="262A3E46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3DA3CDFC" w14:textId="50220C1F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4537D75B" w14:textId="0A4D8C96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5C1717C1" w14:textId="7CF728F7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30EB947A" w14:textId="58ABD2D4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52C3E5EE" w14:textId="4058D046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2A3AEE17" w14:textId="31CCA7F9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1354B71A" w14:textId="34012A67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2BC46F9C" w14:textId="29FA845F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0AB4FC0B" w14:textId="5C35E911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1B3B1E6C" w14:textId="460AE8A1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2B8B48B3" w14:textId="1970B733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1430CD89" w14:textId="2F49C87A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3C9CC3A4" w14:textId="650A43D1" w:rsidR="00D15622" w:rsidRDefault="00D15622" w:rsidP="00BE3041">
      <w:pPr>
        <w:jc w:val="both"/>
        <w:rPr>
          <w:rFonts w:ascii="Arial" w:hAnsi="Arial" w:cs="Arial"/>
          <w:sz w:val="12"/>
          <w:szCs w:val="12"/>
        </w:rPr>
      </w:pPr>
    </w:p>
    <w:p w14:paraId="7008F4C2" w14:textId="77777777" w:rsidR="00D15622" w:rsidRDefault="00D15622" w:rsidP="00D15622">
      <w:pPr>
        <w:jc w:val="both"/>
        <w:rPr>
          <w:rFonts w:ascii="Arial" w:hAnsi="Arial" w:cs="Arial"/>
          <w:sz w:val="12"/>
          <w:szCs w:val="12"/>
        </w:rPr>
      </w:pPr>
    </w:p>
    <w:p w14:paraId="22A2A812" w14:textId="77777777" w:rsidR="00D15622" w:rsidRDefault="00D15622" w:rsidP="00D1562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17"/>
        <w:gridCol w:w="1851"/>
        <w:gridCol w:w="417"/>
        <w:gridCol w:w="1851"/>
        <w:gridCol w:w="417"/>
        <w:gridCol w:w="1998"/>
        <w:gridCol w:w="425"/>
      </w:tblGrid>
      <w:tr w:rsidR="00D15622" w:rsidRPr="00906983" w14:paraId="1E85E556" w14:textId="77777777" w:rsidTr="00D15622">
        <w:trPr>
          <w:jc w:val="center"/>
        </w:trPr>
        <w:tc>
          <w:tcPr>
            <w:tcW w:w="22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7C1A" w14:textId="29B6FD68" w:rsidR="00D15622" w:rsidRPr="00906983" w:rsidRDefault="00D15622" w:rsidP="005E2EB7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1</w:t>
            </w:r>
            <w:r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º</w:t>
            </w: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ESO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C8CF" w14:textId="4463B73E" w:rsidR="00D15622" w:rsidRPr="00906983" w:rsidRDefault="00D15622" w:rsidP="005E2EB7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2</w:t>
            </w:r>
            <w:r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º</w:t>
            </w: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ESO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A575" w14:textId="14EF03F1" w:rsidR="00D15622" w:rsidRPr="00906983" w:rsidRDefault="00D15622" w:rsidP="005E2EB7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3</w:t>
            </w:r>
            <w:r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º</w:t>
            </w: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ESO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767CC" w14:textId="5FE6413A" w:rsidR="00D15622" w:rsidRPr="00906983" w:rsidRDefault="00D15622" w:rsidP="005E2EB7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4</w:t>
            </w:r>
            <w:r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º</w:t>
            </w:r>
            <w:r w:rsidRPr="00906983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ESO</w:t>
            </w:r>
          </w:p>
        </w:tc>
      </w:tr>
      <w:tr w:rsidR="00D15622" w:rsidRPr="00906983" w14:paraId="09ADA94D" w14:textId="77777777" w:rsidTr="00D15622">
        <w:trPr>
          <w:jc w:val="center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E11F" w14:textId="7B1CA335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ano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: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23AC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D48" w14:textId="44E4327E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ano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: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16EE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603" w14:textId="53FB98EC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ano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: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93C9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3D51" w14:textId="5AF30A69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ano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: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83F35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D15622" w:rsidRPr="00906983" w14:paraId="6DFB66FD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4A8AA" w14:textId="1B6D3DE9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Castellana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7CB6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5519" w14:textId="08B952C3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Castellana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40AD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0737" w14:textId="3D875592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Castellana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8A2C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6E82" w14:textId="020F7764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Castellana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D57BA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D15622" w:rsidRPr="00906983" w14:paraId="2D8E9D75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AF1BE" w14:textId="7237C66C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ED5A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4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5BAF" w14:textId="0E527CFA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EEB6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4 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A769" w14:textId="441FC4C1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6B8A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8BD6" w14:textId="644A5A74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F7093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D15622" w:rsidRPr="00906983" w14:paraId="656191B8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B541D" w14:textId="0787A766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Hist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ria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C8BC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92DC" w14:textId="19639630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Hist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ria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F575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8D27" w14:textId="574CADD0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Hist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ria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F08E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33D3" w14:textId="3E407FA3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Hist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ria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B275A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D15622" w:rsidRPr="00906983" w14:paraId="08D0336B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01A81" w14:textId="7A2DAAC0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Física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BED3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7725" w14:textId="432528B5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Física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C620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5A85" w14:textId="40AD3A16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Física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7031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D367" w14:textId="3D206890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Física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1FAD2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D15622" w:rsidRPr="00906983" w14:paraId="76247EBB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13D5A" w14:textId="666A3229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Matem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ca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8959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4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0B81" w14:textId="6633D750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Matem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ca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041F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4 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CBD8" w14:textId="4518122D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Matem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ca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CD63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4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1BBA" w14:textId="1304B34D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Matem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ca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A o B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59F12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sz w:val="18"/>
                <w:szCs w:val="18"/>
                <w:lang w:val="ca-ES"/>
              </w:rPr>
              <w:t>3</w:t>
            </w:r>
          </w:p>
        </w:tc>
      </w:tr>
      <w:tr w:rsidR="00D15622" w:rsidRPr="00906983" w14:paraId="5D0AAE3E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EBC40" w14:textId="77777777" w:rsidR="00D15622" w:rsidRPr="00906983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C7E1" w14:textId="77777777" w:rsidR="00D15622" w:rsidRPr="00906983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DA7C" w14:textId="77777777" w:rsidR="00D15622" w:rsidRPr="00906983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6F0F" w14:textId="77777777" w:rsidR="00D15622" w:rsidRPr="00906983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6C24" w14:textId="77777777" w:rsidR="00D15622" w:rsidRPr="00906983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64D0" w14:textId="77777777" w:rsidR="00D15622" w:rsidRPr="00906983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6132" w14:textId="12B86507" w:rsidR="00D15622" w:rsidRPr="00906983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ducació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en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Valor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s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Cívic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Ètic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588B6" w14:textId="77777777" w:rsidR="00D15622" w:rsidRPr="00906983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D15622" w:rsidRPr="00906983" w14:paraId="1393733C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B7196" w14:textId="0087F2AF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Biolog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8B5F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6301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C646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5783" w14:textId="5DCF53E0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Biolog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1348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9110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0FFD6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D15622" w:rsidRPr="00906983" w14:paraId="7697E1E7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88B02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86C5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1280" w14:textId="03CC1AB1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Física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Química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97A9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3 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FC18" w14:textId="5A784CCB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Física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Química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0C6B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4DB3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E83ED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D15622" w:rsidRPr="00906983" w14:paraId="65FA8D1B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24DB5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FD16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F0C9" w14:textId="0B9A52E4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Pl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stica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, Visual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Audiovisual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26EA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94F5" w14:textId="5370DB23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Pl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stica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, Visual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Audiovisual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4C74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9F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A4EB7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D15622" w:rsidRPr="00906983" w14:paraId="6A9507FC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441B7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Música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DB74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C00B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Música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23BC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D6E8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8CE6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2EE4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9CAC6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D15622" w:rsidRPr="00906983" w14:paraId="6B3CEC5D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D99FA" w14:textId="77777777" w:rsidR="00D15622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Tecnolog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72604AB3" w14:textId="473FBB9F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Digitalizació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B467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CB86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DA7B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9B0" w14:textId="77777777" w:rsidR="00D15622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Tecnolog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12B94B79" w14:textId="6BD8F624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Digitalizació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0991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EABF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290E1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D15622" w:rsidRPr="00906983" w14:paraId="489FF46F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4A9D1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7E7C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06E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FD72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BDF5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14AF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254A" w14:textId="72C2DD15" w:rsidR="00D15622" w:rsidRPr="00552629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vertAlign w:val="superscript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ria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d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opció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1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vertAlign w:val="superscript"/>
                <w:lang w:val="ca-ES"/>
              </w:rPr>
              <w:t>(1)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85133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D15622" w:rsidRPr="00906983" w14:paraId="64CDB9BF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1172C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CC72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2CF9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142A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6295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A100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8A03" w14:textId="41CBE329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ria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d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opció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2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vertAlign w:val="superscript"/>
                <w:lang w:val="ca-ES"/>
              </w:rPr>
              <w:t>(1)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C8F99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D15622" w:rsidRPr="00906983" w14:paraId="2A2C4B48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BB412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EEA8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6DE3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628D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80D4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3B67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B7F4" w14:textId="3ECD8F12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ria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d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opció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3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vertAlign w:val="superscript"/>
                <w:lang w:val="ca-ES"/>
              </w:rPr>
              <w:t>(1)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00E2A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D15622" w:rsidRPr="00906983" w14:paraId="1D24A269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0E3E6" w14:textId="337C20D2" w:rsidR="00D15622" w:rsidRPr="00906983" w:rsidRDefault="00D15622" w:rsidP="00D1562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ro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ectes</w:t>
            </w:r>
            <w:proofErr w:type="spellEnd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nterdisciplinari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A0C2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00C7" w14:textId="79F71032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royectes</w:t>
            </w:r>
            <w:proofErr w:type="spellEnd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nterdisciplinarios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B367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397C" w14:textId="4D31206D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royectes</w:t>
            </w:r>
            <w:proofErr w:type="spellEnd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nterdisciplinarios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ECF7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8BEF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D1F40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D15622" w:rsidRPr="00906983" w14:paraId="12946BB6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7468D" w14:textId="77777777" w:rsidR="00D15622" w:rsidRPr="00906983" w:rsidRDefault="00D15622" w:rsidP="00D1562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ab/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4FBC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C833" w14:textId="133ABE49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ab/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0B64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E461" w14:textId="0C1A1F5A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ab/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2A0A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A271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E969A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D15622" w:rsidRPr="00906983" w14:paraId="4E5DE756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4EFD2" w14:textId="3C03E6AA" w:rsidR="00D15622" w:rsidRDefault="00D15622" w:rsidP="00D1562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Religió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69A128CC" w14:textId="77777777" w:rsidR="00D15622" w:rsidRPr="00906983" w:rsidRDefault="00D15622" w:rsidP="00D1562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Atenció Educativa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0E52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908B" w14:textId="77777777" w:rsidR="00D15622" w:rsidRDefault="00D15622" w:rsidP="00D1562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Religió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1323172F" w14:textId="7F6DF1D2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Atenció Educativa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1EB8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CA01" w14:textId="77777777" w:rsidR="00D15622" w:rsidRDefault="00D15622" w:rsidP="00D1562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Religió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0FD8400A" w14:textId="039A63DB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Atenció Educativa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817E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253E" w14:textId="77777777" w:rsidR="00D15622" w:rsidRDefault="00D15622" w:rsidP="00D1562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Religió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73A30503" w14:textId="6E347FDB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Atenció Educativa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441D2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906983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</w:tr>
      <w:tr w:rsidR="00D15622" w:rsidRPr="00906983" w14:paraId="1ED79E59" w14:textId="77777777" w:rsidTr="00D15622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0A41D" w14:textId="4239BC83" w:rsidR="00D15622" w:rsidRPr="00906983" w:rsidRDefault="00D15622" w:rsidP="00D1562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Tutor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A627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1A29" w14:textId="1831A8BC" w:rsidR="00D15622" w:rsidRPr="00906983" w:rsidRDefault="00D15622" w:rsidP="00D1562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Tutoría</w:t>
            </w:r>
            <w:proofErr w:type="spellEnd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5144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6449" w14:textId="6765254B" w:rsidR="00D15622" w:rsidRPr="00906983" w:rsidRDefault="00D15622" w:rsidP="00D1562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Tutoría</w:t>
            </w:r>
            <w:proofErr w:type="spellEnd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2268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BA1D" w14:textId="4FD5C559" w:rsidR="00D15622" w:rsidRPr="00906983" w:rsidRDefault="00D15622" w:rsidP="00D15622">
            <w:pPr>
              <w:tabs>
                <w:tab w:val="left" w:pos="1297"/>
              </w:tabs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Tutoría</w:t>
            </w:r>
            <w:proofErr w:type="spellEnd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DA534" w14:textId="77777777" w:rsidR="00D15622" w:rsidRPr="00906983" w:rsidRDefault="00D15622" w:rsidP="00D15622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</w:tr>
    </w:tbl>
    <w:p w14:paraId="50E289BB" w14:textId="77777777" w:rsidR="00D15622" w:rsidRDefault="00D15622" w:rsidP="00D15622">
      <w:pPr>
        <w:jc w:val="both"/>
        <w:rPr>
          <w:rFonts w:ascii="Arial" w:hAnsi="Arial" w:cs="Arial"/>
          <w:sz w:val="12"/>
          <w:szCs w:val="12"/>
        </w:rPr>
      </w:pPr>
    </w:p>
    <w:p w14:paraId="1DCABD20" w14:textId="77777777" w:rsidR="00D15622" w:rsidRDefault="00D15622" w:rsidP="00D15622">
      <w:pPr>
        <w:jc w:val="both"/>
        <w:rPr>
          <w:rFonts w:ascii="Arial" w:hAnsi="Arial" w:cs="Arial"/>
          <w:sz w:val="12"/>
          <w:szCs w:val="12"/>
        </w:rPr>
      </w:pPr>
    </w:p>
    <w:p w14:paraId="05C64793" w14:textId="77777777" w:rsidR="00D15622" w:rsidRDefault="00D15622" w:rsidP="00D15622">
      <w:pPr>
        <w:jc w:val="both"/>
        <w:rPr>
          <w:rFonts w:ascii="Arial" w:hAnsi="Arial" w:cs="Arial"/>
          <w:sz w:val="12"/>
          <w:szCs w:val="12"/>
        </w:rPr>
      </w:pPr>
    </w:p>
    <w:p w14:paraId="22B488CD" w14:textId="77777777" w:rsidR="00D15622" w:rsidRDefault="00D15622" w:rsidP="00D15622">
      <w:pPr>
        <w:jc w:val="both"/>
        <w:rPr>
          <w:rFonts w:ascii="Arial" w:hAnsi="Arial" w:cs="Arial"/>
          <w:sz w:val="12"/>
          <w:szCs w:val="12"/>
        </w:rPr>
      </w:pPr>
    </w:p>
    <w:p w14:paraId="02F0F55F" w14:textId="77777777" w:rsidR="00D15622" w:rsidRDefault="00D15622" w:rsidP="00D15622">
      <w:pPr>
        <w:jc w:val="both"/>
        <w:rPr>
          <w:rFonts w:ascii="Arial" w:hAnsi="Arial" w:cs="Arial"/>
          <w:sz w:val="12"/>
          <w:szCs w:val="12"/>
        </w:rPr>
      </w:pPr>
    </w:p>
    <w:p w14:paraId="7101E944" w14:textId="53C87A0A" w:rsidR="00D15622" w:rsidRPr="00552629" w:rsidRDefault="00D15622" w:rsidP="00D15622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eastAsia="Calibri" w:hAnsi="Arial" w:cs="Arial"/>
          <w:color w:val="444444"/>
          <w:sz w:val="18"/>
          <w:szCs w:val="18"/>
          <w:vertAlign w:val="superscript"/>
          <w:lang w:val="ca-ES"/>
        </w:rPr>
        <w:t>(1)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 xml:space="preserve"> 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L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a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s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mat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e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ri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a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s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d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e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opció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n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s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o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n: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Biolog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í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a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y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Geolog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í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a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Digitalizació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n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Econom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í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a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y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Emprened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imiento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Expresió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n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A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rtística, Física 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y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Química,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Formació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n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y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Orientació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n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Personal 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y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Profesional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Latí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n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Música,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Seg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und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a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Lengua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E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x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tran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j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era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y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Tecnolog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í</w:t>
      </w:r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a</w:t>
      </w:r>
      <w:proofErr w:type="spellEnd"/>
      <w:r w:rsidRPr="0055262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.</w:t>
      </w:r>
    </w:p>
    <w:p w14:paraId="715ED8E7" w14:textId="77777777" w:rsidR="00D15622" w:rsidRDefault="00D15622" w:rsidP="00D15622">
      <w:pPr>
        <w:jc w:val="both"/>
        <w:rPr>
          <w:rFonts w:ascii="Arial" w:hAnsi="Arial" w:cs="Arial"/>
          <w:sz w:val="12"/>
          <w:szCs w:val="12"/>
        </w:rPr>
      </w:pPr>
    </w:p>
    <w:p w14:paraId="5EB408C8" w14:textId="18C78EA6" w:rsidR="00D15622" w:rsidRDefault="00D15622" w:rsidP="00D15622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  <w:r>
        <w:rPr>
          <w:rFonts w:ascii="Arial" w:eastAsia="Calibri" w:hAnsi="Arial" w:cs="Arial"/>
          <w:color w:val="444444"/>
          <w:sz w:val="18"/>
          <w:szCs w:val="18"/>
          <w:vertAlign w:val="superscript"/>
          <w:lang w:val="ca-ES"/>
        </w:rPr>
        <w:t xml:space="preserve">(2) 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 xml:space="preserve">El </w:t>
      </w:r>
      <w:proofErr w:type="spellStart"/>
      <w:r>
        <w:rPr>
          <w:rFonts w:ascii="Arial" w:eastAsia="Calibri" w:hAnsi="Arial" w:cs="Arial"/>
          <w:color w:val="444444"/>
          <w:sz w:val="18"/>
          <w:szCs w:val="18"/>
          <w:lang w:val="ca-ES"/>
        </w:rPr>
        <w:t>cat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á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l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ogo</w:t>
      </w:r>
      <w:proofErr w:type="spellEnd"/>
      <w:r>
        <w:rPr>
          <w:rFonts w:ascii="Arial" w:eastAsia="Calibri" w:hAnsi="Arial" w:cs="Arial"/>
          <w:color w:val="444444"/>
          <w:sz w:val="18"/>
          <w:szCs w:val="18"/>
          <w:lang w:val="ca-ES"/>
        </w:rPr>
        <w:t xml:space="preserve"> de </w:t>
      </w:r>
      <w:proofErr w:type="spellStart"/>
      <w:r>
        <w:rPr>
          <w:rFonts w:ascii="Arial" w:eastAsia="Calibri" w:hAnsi="Arial" w:cs="Arial"/>
          <w:color w:val="444444"/>
          <w:sz w:val="18"/>
          <w:szCs w:val="18"/>
          <w:lang w:val="ca-ES"/>
        </w:rPr>
        <w:t>mat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e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ri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a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s</w:t>
      </w:r>
      <w:proofErr w:type="spellEnd"/>
      <w:r>
        <w:rPr>
          <w:rFonts w:ascii="Arial" w:eastAsia="Calibri" w:hAnsi="Arial" w:cs="Arial"/>
          <w:color w:val="444444"/>
          <w:sz w:val="18"/>
          <w:szCs w:val="18"/>
          <w:lang w:val="ca-ES"/>
        </w:rPr>
        <w:t xml:space="preserve"> </w:t>
      </w:r>
      <w:proofErr w:type="spellStart"/>
      <w:r>
        <w:rPr>
          <w:rFonts w:ascii="Arial" w:eastAsia="Calibri" w:hAnsi="Arial" w:cs="Arial"/>
          <w:color w:val="444444"/>
          <w:sz w:val="18"/>
          <w:szCs w:val="18"/>
          <w:lang w:val="ca-ES"/>
        </w:rPr>
        <w:t>optativ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a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s</w:t>
      </w:r>
      <w:proofErr w:type="spellEnd"/>
      <w:r>
        <w:rPr>
          <w:rFonts w:ascii="Arial" w:eastAsia="Calibri" w:hAnsi="Arial" w:cs="Arial"/>
          <w:color w:val="444444"/>
          <w:sz w:val="18"/>
          <w:szCs w:val="18"/>
          <w:lang w:val="ca-ES"/>
        </w:rPr>
        <w:t xml:space="preserve"> 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e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 xml:space="preserve">s el </w:t>
      </w:r>
      <w:proofErr w:type="spellStart"/>
      <w:r>
        <w:rPr>
          <w:rFonts w:ascii="Arial" w:eastAsia="Calibri" w:hAnsi="Arial" w:cs="Arial"/>
          <w:color w:val="444444"/>
          <w:sz w:val="18"/>
          <w:szCs w:val="18"/>
          <w:lang w:val="ca-ES"/>
        </w:rPr>
        <w:t>s</w:t>
      </w:r>
      <w:r>
        <w:rPr>
          <w:rFonts w:ascii="Arial" w:eastAsia="Calibri" w:hAnsi="Arial" w:cs="Arial"/>
          <w:color w:val="444444"/>
          <w:sz w:val="18"/>
          <w:szCs w:val="18"/>
          <w:lang w:val="ca-ES"/>
        </w:rPr>
        <w:t>iguiente</w:t>
      </w:r>
      <w:proofErr w:type="spellEnd"/>
      <w:r>
        <w:rPr>
          <w:rFonts w:ascii="Arial" w:eastAsia="Calibri" w:hAnsi="Arial" w:cs="Arial"/>
          <w:color w:val="444444"/>
          <w:sz w:val="18"/>
          <w:szCs w:val="18"/>
          <w:lang w:val="ca-ES"/>
        </w:rPr>
        <w:t>:</w:t>
      </w:r>
    </w:p>
    <w:p w14:paraId="3BC1CC07" w14:textId="77777777" w:rsidR="00D15622" w:rsidRDefault="00D15622" w:rsidP="00D15622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14BD0D8D" w14:textId="77777777" w:rsidR="00D15622" w:rsidRDefault="00D15622" w:rsidP="00D15622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33BD8801" w14:textId="77777777" w:rsidR="00D15622" w:rsidRDefault="00D15622" w:rsidP="00D15622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09176788" w14:textId="77777777" w:rsidR="00D15622" w:rsidRDefault="00D15622" w:rsidP="00D15622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61EB85BA" w14:textId="77777777" w:rsidR="00D15622" w:rsidRDefault="00D15622" w:rsidP="00D15622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237608B0" w14:textId="77777777" w:rsidR="00D15622" w:rsidRDefault="00D15622" w:rsidP="00D15622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023812CC" w14:textId="77777777" w:rsidR="00D15622" w:rsidRDefault="00D15622" w:rsidP="00D15622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p w14:paraId="3C35BAD5" w14:textId="77777777" w:rsidR="00D15622" w:rsidRDefault="00D15622" w:rsidP="00D15622">
      <w:pPr>
        <w:jc w:val="both"/>
        <w:rPr>
          <w:rFonts w:ascii="Arial" w:eastAsia="Calibri" w:hAnsi="Arial" w:cs="Arial"/>
          <w:color w:val="444444"/>
          <w:sz w:val="18"/>
          <w:szCs w:val="18"/>
          <w:lang w:val="ca-ES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2"/>
        <w:gridCol w:w="2231"/>
        <w:gridCol w:w="2232"/>
      </w:tblGrid>
      <w:tr w:rsidR="00D15622" w:rsidRPr="00552629" w14:paraId="59B77DED" w14:textId="77777777" w:rsidTr="005E2EB7">
        <w:trPr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D42FD" w14:textId="496669F4" w:rsidR="00D15622" w:rsidRPr="00552629" w:rsidRDefault="00D15622" w:rsidP="005E2EB7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1</w:t>
            </w:r>
            <w:r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º</w:t>
            </w: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ESO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CAF0" w14:textId="6568D71B" w:rsidR="00D15622" w:rsidRPr="00552629" w:rsidRDefault="00D15622" w:rsidP="005E2EB7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2</w:t>
            </w:r>
            <w:r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º</w:t>
            </w: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ESO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929BD" w14:textId="61EDEAFE" w:rsidR="00D15622" w:rsidRPr="00552629" w:rsidRDefault="00D15622" w:rsidP="005E2EB7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3</w:t>
            </w:r>
            <w:r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º</w:t>
            </w: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ESO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2F540" w14:textId="2BEEF0CC" w:rsidR="00D15622" w:rsidRPr="00552629" w:rsidRDefault="00D15622" w:rsidP="005E2EB7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4</w:t>
            </w:r>
            <w:r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º</w:t>
            </w:r>
            <w:r w:rsidRPr="00552629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ESO</w:t>
            </w:r>
          </w:p>
        </w:tc>
      </w:tr>
      <w:tr w:rsidR="00D15622" w:rsidRPr="00552629" w14:paraId="23FF2D68" w14:textId="77777777" w:rsidTr="005E2EB7">
        <w:trPr>
          <w:jc w:val="center"/>
        </w:trPr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6D997" w14:textId="03DF9DE4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Laboratori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d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 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Art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s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Esc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é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ca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676A8" w14:textId="0A2FA601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Empren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dimiento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Social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Sostenib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2EE2A" w14:textId="18225069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Compet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ncia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Comunicativa Oral en Primera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780A6" w14:textId="0EA24C6F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Art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s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Esc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é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ni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ca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</w:p>
        </w:tc>
      </w:tr>
      <w:tr w:rsidR="00D15622" w:rsidRPr="00552629" w14:paraId="75958729" w14:textId="77777777" w:rsidTr="005E2EB7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0F7DC51A" w14:textId="35AB0035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Laboratori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Creació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Audiovisual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6FF3383" w14:textId="2D8FDA4B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Programació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Intelig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ncia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Artificial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Rob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ó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tica</w:t>
            </w:r>
            <w:proofErr w:type="spellEnd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I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76803DA" w14:textId="68578B48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Creativi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d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d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Musical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C68A52E" w14:textId="7B375D7C" w:rsidR="00D15622" w:rsidRPr="00552629" w:rsidRDefault="00204620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Compet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ncia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Comunicativa Oral en Primera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</w:tr>
      <w:tr w:rsidR="00D15622" w:rsidRPr="00552629" w14:paraId="58AE783F" w14:textId="77777777" w:rsidTr="005E2EB7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046F2B9B" w14:textId="45D444EF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Seg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und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37E88897" w14:textId="1E1AEB75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Seg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und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  <w:tc>
          <w:tcPr>
            <w:tcW w:w="2231" w:type="dxa"/>
            <w:shd w:val="clear" w:color="auto" w:fill="auto"/>
            <w:vAlign w:val="center"/>
          </w:tcPr>
          <w:p w14:paraId="6ECCD3EE" w14:textId="29E715A3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Cultura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Cl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sica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42EB51D0" w14:textId="2849FDED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Filosof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</w:p>
        </w:tc>
      </w:tr>
      <w:tr w:rsidR="00D15622" w:rsidRPr="00552629" w14:paraId="0B09E524" w14:textId="77777777" w:rsidTr="005E2EB7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3847E101" w14:textId="128A735B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 d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 </w:t>
            </w: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rofundi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zación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388FAE38" w14:textId="319A6BDF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 d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 </w:t>
            </w: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rofundi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zación</w:t>
            </w:r>
            <w:proofErr w:type="spellEnd"/>
          </w:p>
        </w:tc>
        <w:tc>
          <w:tcPr>
            <w:tcW w:w="2231" w:type="dxa"/>
            <w:shd w:val="clear" w:color="auto" w:fill="auto"/>
            <w:vAlign w:val="center"/>
          </w:tcPr>
          <w:p w14:paraId="7B1B5F6D" w14:textId="51F0462D" w:rsidR="00D15622" w:rsidRPr="00552629" w:rsidRDefault="00204620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Programació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Intelig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ncia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Artificial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Rob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ó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tica</w:t>
            </w:r>
            <w:proofErr w:type="spellEnd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I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428C491" w14:textId="75C393CA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ect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Interdisciplinari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</w:p>
        </w:tc>
      </w:tr>
      <w:tr w:rsidR="00D15622" w:rsidRPr="00552629" w14:paraId="1B011D36" w14:textId="77777777" w:rsidTr="005E2EB7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15A8503A" w14:textId="053FBFBD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s de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Ref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uerzo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751A72BF" w14:textId="77777777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Taller de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elacions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D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igitals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esponsables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2B0F3A3" w14:textId="50FB85FA" w:rsidR="00D15622" w:rsidRPr="00552629" w:rsidRDefault="00204620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Programació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Intelig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ncia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Artificial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Rob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ó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tica</w:t>
            </w:r>
            <w:proofErr w:type="spellEnd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97F7D92" w14:textId="133FA377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Seg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und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</w:tr>
      <w:tr w:rsidR="00D15622" w:rsidRPr="00552629" w14:paraId="0C2425A3" w14:textId="77777777" w:rsidTr="005E2EB7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14CA6BEC" w14:textId="77777777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349B0544" w14:textId="5FB585F6" w:rsidR="00D15622" w:rsidRPr="00552629" w:rsidRDefault="00204620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s de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Ref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uerzo</w:t>
            </w:r>
            <w:proofErr w:type="spellEnd"/>
          </w:p>
        </w:tc>
        <w:tc>
          <w:tcPr>
            <w:tcW w:w="2231" w:type="dxa"/>
            <w:shd w:val="clear" w:color="auto" w:fill="auto"/>
            <w:vAlign w:val="center"/>
          </w:tcPr>
          <w:p w14:paraId="3A25D4F3" w14:textId="4BD606BB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Seg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und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5867408C" w14:textId="619F2E90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 d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 </w:t>
            </w: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rofundi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zación</w:t>
            </w:r>
            <w:proofErr w:type="spellEnd"/>
          </w:p>
        </w:tc>
      </w:tr>
      <w:tr w:rsidR="00D15622" w:rsidRPr="00552629" w14:paraId="08E7A394" w14:textId="77777777" w:rsidTr="005E2EB7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61C48B78" w14:textId="77777777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C276FB5" w14:textId="77777777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FF548EC" w14:textId="1CDEE715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 d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 </w:t>
            </w: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rofundi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zación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1FFB5B3B" w14:textId="0C1C7D44" w:rsidR="00D15622" w:rsidRPr="00552629" w:rsidRDefault="00204620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s de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Ref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uerzo</w:t>
            </w:r>
            <w:proofErr w:type="spellEnd"/>
          </w:p>
        </w:tc>
      </w:tr>
      <w:tr w:rsidR="00D15622" w:rsidRPr="00552629" w14:paraId="71B244A4" w14:textId="77777777" w:rsidTr="005E2EB7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397B20A2" w14:textId="77777777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39FC5B6" w14:textId="77777777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370AF4E" w14:textId="5EAC4154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 d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Econom</w:t>
            </w:r>
            <w:r w:rsidR="00204620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75023B85" w14:textId="77777777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</w:tr>
      <w:tr w:rsidR="00D15622" w:rsidRPr="00552629" w14:paraId="16DE97C5" w14:textId="77777777" w:rsidTr="005E2EB7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5F0033FF" w14:textId="77777777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25D7B78C" w14:textId="77777777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5FA93DA4" w14:textId="41F06052" w:rsidR="00D15622" w:rsidRPr="00552629" w:rsidRDefault="00204620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Taller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s de </w:t>
            </w:r>
            <w:proofErr w:type="spellStart"/>
            <w:r w:rsidRPr="00552629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Ref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uerzo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7AAE96DD" w14:textId="77777777" w:rsidR="00D15622" w:rsidRPr="00552629" w:rsidRDefault="00D15622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vertAlign w:val="superscript"/>
                <w:lang w:val="ca-ES"/>
              </w:rPr>
            </w:pPr>
          </w:p>
        </w:tc>
      </w:tr>
    </w:tbl>
    <w:p w14:paraId="7471213A" w14:textId="77777777" w:rsidR="00D15622" w:rsidRPr="00552629" w:rsidRDefault="00D15622" w:rsidP="00D15622">
      <w:pPr>
        <w:jc w:val="both"/>
        <w:rPr>
          <w:rFonts w:ascii="Arial" w:hAnsi="Arial" w:cs="Arial"/>
          <w:sz w:val="12"/>
          <w:szCs w:val="12"/>
        </w:rPr>
      </w:pPr>
    </w:p>
    <w:p w14:paraId="3314A4E8" w14:textId="77777777" w:rsidR="00D15622" w:rsidRDefault="00D15622" w:rsidP="00D15622">
      <w:pPr>
        <w:jc w:val="both"/>
        <w:rPr>
          <w:rFonts w:ascii="Arial" w:hAnsi="Arial" w:cs="Arial"/>
          <w:sz w:val="12"/>
          <w:szCs w:val="12"/>
        </w:rPr>
      </w:pPr>
    </w:p>
    <w:p w14:paraId="1049B175" w14:textId="426B49BF" w:rsidR="00552629" w:rsidRPr="00D15622" w:rsidRDefault="00993CF9" w:rsidP="00BE3041">
      <w:pPr>
        <w:jc w:val="both"/>
        <w:rPr>
          <w:rFonts w:ascii="Arial" w:hAnsi="Arial" w:cs="Arial"/>
          <w:sz w:val="12"/>
          <w:szCs w:val="12"/>
          <w:lang w:val="ca-ES"/>
        </w:rPr>
      </w:pPr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De entre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estas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materias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optativas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los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centros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tienen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que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ofrecer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al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menos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Creatividad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Musical, Cultura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Clásica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Programación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Intelig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e</w:t>
      </w:r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ncia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Artificial y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Robótica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I</w:t>
      </w:r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y</w:t>
      </w:r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II,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Segunda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Lengua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Extranjera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Talleres de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Refuerzo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y Talleres de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Profundización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, en los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centros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educativos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públicos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y en los cursos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indicados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y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siempre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que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haya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disponibilidad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horaria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del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profesorado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y no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supong</w:t>
      </w:r>
      <w:r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a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un </w:t>
      </w:r>
      <w:proofErr w:type="spellStart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>aumento</w:t>
      </w:r>
      <w:proofErr w:type="spellEnd"/>
      <w:r w:rsidRPr="00993CF9">
        <w:rPr>
          <w:rFonts w:ascii="Arial" w:eastAsia="Calibri" w:hAnsi="Arial" w:cs="Arial"/>
          <w:color w:val="444444"/>
          <w:kern w:val="0"/>
          <w:sz w:val="18"/>
          <w:szCs w:val="18"/>
          <w:lang w:val="ca-ES" w:eastAsia="en-US" w:bidi="ar-SA"/>
        </w:rPr>
        <w:t xml:space="preserve"> de la plantilla prevista.</w:t>
      </w:r>
    </w:p>
    <w:p w14:paraId="329B554E" w14:textId="0C245FCA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6A7B82AD" w14:textId="1F510CD4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0365DCAA" w14:textId="75CF0959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sectPr w:rsidR="00552629">
      <w:headerReference w:type="default" r:id="rId7"/>
      <w:headerReference w:type="first" r:id="rId8"/>
      <w:pgSz w:w="11906" w:h="16838"/>
      <w:pgMar w:top="1232" w:right="737" w:bottom="1660" w:left="737" w:header="512" w:footer="1134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8B88" w14:textId="77777777" w:rsidR="009D7DA6" w:rsidRDefault="009D7DA6">
      <w:r>
        <w:separator/>
      </w:r>
    </w:p>
  </w:endnote>
  <w:endnote w:type="continuationSeparator" w:id="0">
    <w:p w14:paraId="6EF0AD12" w14:textId="77777777" w:rsidR="009D7DA6" w:rsidRDefault="009D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46ED" w14:textId="77777777" w:rsidR="009D7DA6" w:rsidRDefault="009D7DA6">
      <w:r>
        <w:separator/>
      </w:r>
    </w:p>
  </w:footnote>
  <w:footnote w:type="continuationSeparator" w:id="0">
    <w:p w14:paraId="710C7839" w14:textId="77777777" w:rsidR="009D7DA6" w:rsidRDefault="009D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1898" w14:textId="099CDF1E" w:rsidR="00BD22D6" w:rsidRDefault="0095771C">
    <w:pPr>
      <w:pStyle w:val="Capalera"/>
    </w:pPr>
    <w:r w:rsidRPr="00064B64">
      <w:rPr>
        <w:rFonts w:ascii="Times New Roman" w:eastAsia="Times New Roman" w:hAnsi="Times New Roman" w:cs="Times New Roman"/>
        <w:noProof/>
        <w:sz w:val="24"/>
        <w:lang w:eastAsia="ca-ES-valencia"/>
      </w:rPr>
      <w:drawing>
        <wp:inline distT="0" distB="0" distL="0" distR="0" wp14:anchorId="62282749" wp14:editId="39780DDC">
          <wp:extent cx="1323975" cy="664011"/>
          <wp:effectExtent l="0" t="0" r="0" b="3175"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487" cy="67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F2FD9" w14:textId="77777777" w:rsidR="00BD22D6" w:rsidRDefault="00BD22D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AD59" w14:textId="79C2307B" w:rsidR="00BD22D6" w:rsidRDefault="0095771C">
    <w:pPr>
      <w:pStyle w:val="Capalera"/>
    </w:pPr>
    <w:r w:rsidRPr="00064B64">
      <w:rPr>
        <w:rFonts w:ascii="Times New Roman" w:eastAsia="Times New Roman" w:hAnsi="Times New Roman" w:cs="Times New Roman"/>
        <w:noProof/>
        <w:sz w:val="24"/>
        <w:lang w:eastAsia="ca-ES-valencia"/>
      </w:rPr>
      <w:drawing>
        <wp:inline distT="0" distB="0" distL="0" distR="0" wp14:anchorId="79D6717D" wp14:editId="32CCD175">
          <wp:extent cx="1323975" cy="664011"/>
          <wp:effectExtent l="0" t="0" r="0" b="3175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487" cy="67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515C2" w14:textId="77777777" w:rsidR="00BD22D6" w:rsidRDefault="00BD22D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D6"/>
    <w:rsid w:val="00040028"/>
    <w:rsid w:val="000415CD"/>
    <w:rsid w:val="00053BBD"/>
    <w:rsid w:val="00067E5D"/>
    <w:rsid w:val="000C4F40"/>
    <w:rsid w:val="000F586F"/>
    <w:rsid w:val="00105F9E"/>
    <w:rsid w:val="001140B2"/>
    <w:rsid w:val="00160E37"/>
    <w:rsid w:val="0017496F"/>
    <w:rsid w:val="001B283D"/>
    <w:rsid w:val="001C2C71"/>
    <w:rsid w:val="00204620"/>
    <w:rsid w:val="002469B6"/>
    <w:rsid w:val="00293387"/>
    <w:rsid w:val="002C0D46"/>
    <w:rsid w:val="00350FC0"/>
    <w:rsid w:val="00370594"/>
    <w:rsid w:val="00390548"/>
    <w:rsid w:val="003E2F40"/>
    <w:rsid w:val="003F294A"/>
    <w:rsid w:val="003F4B19"/>
    <w:rsid w:val="00403142"/>
    <w:rsid w:val="00422637"/>
    <w:rsid w:val="0046254B"/>
    <w:rsid w:val="00482BED"/>
    <w:rsid w:val="004A74C8"/>
    <w:rsid w:val="00552629"/>
    <w:rsid w:val="00563D05"/>
    <w:rsid w:val="00647925"/>
    <w:rsid w:val="00673040"/>
    <w:rsid w:val="00674066"/>
    <w:rsid w:val="006773EE"/>
    <w:rsid w:val="006A17C4"/>
    <w:rsid w:val="006C7504"/>
    <w:rsid w:val="006F7114"/>
    <w:rsid w:val="006F7C75"/>
    <w:rsid w:val="00751713"/>
    <w:rsid w:val="00752763"/>
    <w:rsid w:val="0078161C"/>
    <w:rsid w:val="0079429C"/>
    <w:rsid w:val="00807AA3"/>
    <w:rsid w:val="00826966"/>
    <w:rsid w:val="00870E64"/>
    <w:rsid w:val="00906983"/>
    <w:rsid w:val="00913D15"/>
    <w:rsid w:val="00921A94"/>
    <w:rsid w:val="00946DB2"/>
    <w:rsid w:val="0095756A"/>
    <w:rsid w:val="0095771C"/>
    <w:rsid w:val="00974198"/>
    <w:rsid w:val="00985DAA"/>
    <w:rsid w:val="00993CF9"/>
    <w:rsid w:val="009B2351"/>
    <w:rsid w:val="009D4A43"/>
    <w:rsid w:val="009D7DA6"/>
    <w:rsid w:val="00A776FA"/>
    <w:rsid w:val="00AC1998"/>
    <w:rsid w:val="00AE4AE3"/>
    <w:rsid w:val="00AE6657"/>
    <w:rsid w:val="00B137FE"/>
    <w:rsid w:val="00B63C34"/>
    <w:rsid w:val="00B97D00"/>
    <w:rsid w:val="00BD22D6"/>
    <w:rsid w:val="00BE3041"/>
    <w:rsid w:val="00C2444C"/>
    <w:rsid w:val="00C44E7A"/>
    <w:rsid w:val="00C83C94"/>
    <w:rsid w:val="00CB2F12"/>
    <w:rsid w:val="00CC3C79"/>
    <w:rsid w:val="00D15622"/>
    <w:rsid w:val="00D31786"/>
    <w:rsid w:val="00D52EEC"/>
    <w:rsid w:val="00D54DFD"/>
    <w:rsid w:val="00D70C68"/>
    <w:rsid w:val="00D80890"/>
    <w:rsid w:val="00D92119"/>
    <w:rsid w:val="00E10DFA"/>
    <w:rsid w:val="00E53BB6"/>
    <w:rsid w:val="00EA7525"/>
    <w:rsid w:val="00EC1E22"/>
    <w:rsid w:val="00F33D46"/>
    <w:rsid w:val="00F35F35"/>
    <w:rsid w:val="00F42BA0"/>
    <w:rsid w:val="00F92223"/>
    <w:rsid w:val="00FC5C8C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3825ED"/>
  <w15:docId w15:val="{1C6D4289-3905-47BC-9BDD-D1209B2A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Lucida Sans Unicode" w:hAnsi="Verdana" w:cs="Mangal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independent"/>
    <w:qFormat/>
    <w:pPr>
      <w:keepNext/>
      <w:spacing w:before="240" w:after="120"/>
    </w:pPr>
    <w:rPr>
      <w:rFonts w:ascii="Arial" w:hAnsi="Arial"/>
      <w:sz w:val="16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palera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eudepgina">
    <w:name w:val="footer"/>
    <w:basedOn w:val="Normal"/>
    <w:pPr>
      <w:suppressLineNumbers/>
      <w:tabs>
        <w:tab w:val="center" w:pos="5216"/>
        <w:tab w:val="right" w:pos="10432"/>
      </w:tabs>
    </w:pPr>
  </w:style>
  <w:style w:type="paragraph" w:styleId="Textindependent2">
    <w:name w:val="Body Text 2"/>
    <w:qFormat/>
    <w:pPr>
      <w:jc w:val="both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AC19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30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4"/>
      <w:lang w:eastAsia="es-ES" w:bidi="ar-SA"/>
    </w:rPr>
  </w:style>
  <w:style w:type="table" w:styleId="Taulaambquadrcula">
    <w:name w:val="Table Grid"/>
    <w:basedOn w:val="Taulanormal"/>
    <w:uiPriority w:val="39"/>
    <w:rsid w:val="00906983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grafdecret">
    <w:name w:val="Paràgraf decret"/>
    <w:basedOn w:val="Normal"/>
    <w:qFormat/>
    <w:rsid w:val="006773EE"/>
    <w:pPr>
      <w:widowControl/>
      <w:suppressAutoHyphens w:val="0"/>
      <w:spacing w:after="120"/>
      <w:jc w:val="both"/>
    </w:pPr>
    <w:rPr>
      <w:rFonts w:asciiTheme="minorHAnsi" w:eastAsia="Calibri" w:hAnsiTheme="minorHAnsi" w:cstheme="minorBidi"/>
      <w:color w:val="444444"/>
      <w:kern w:val="0"/>
      <w:szCs w:val="20"/>
      <w:lang w:val="ca-ES-valenci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F330-4049-4EFB-8D11-02B46222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 PALOMAR, CARMEN</dc:creator>
  <cp:keywords/>
  <dc:description/>
  <cp:lastModifiedBy>PERIS PALOMAR, CARMEN</cp:lastModifiedBy>
  <cp:revision>9</cp:revision>
  <cp:lastPrinted>2022-04-13T11:59:00Z</cp:lastPrinted>
  <dcterms:created xsi:type="dcterms:W3CDTF">2022-05-26T12:04:00Z</dcterms:created>
  <dcterms:modified xsi:type="dcterms:W3CDTF">2022-05-26T15:46:00Z</dcterms:modified>
  <dc:language>en-US</dc:language>
</cp:coreProperties>
</file>