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74FC" w14:textId="71A44232" w:rsidR="001401CA" w:rsidRDefault="001401CA" w:rsidP="001401CA">
      <w:pPr>
        <w:spacing w:before="57" w:after="57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92426DA" wp14:editId="3D39F1B1">
            <wp:extent cx="1952404" cy="861060"/>
            <wp:effectExtent l="0" t="0" r="0" b="0"/>
            <wp:docPr id="1069752473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752473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117" cy="8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3F508" w14:textId="77777777" w:rsidR="001401CA" w:rsidRDefault="001401CA" w:rsidP="001401CA">
      <w:pPr>
        <w:spacing w:before="57" w:after="57" w:line="276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5D141DAA" w14:textId="72DA0658" w:rsidR="001401CA" w:rsidRPr="00040724" w:rsidRDefault="001401CA" w:rsidP="00040724">
      <w:pPr>
        <w:spacing w:before="57" w:after="57" w:line="276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00040724">
        <w:rPr>
          <w:rFonts w:ascii="Arial" w:hAnsi="Arial" w:cs="Arial"/>
          <w:b/>
          <w:bCs/>
          <w:sz w:val="32"/>
          <w:szCs w:val="32"/>
        </w:rPr>
        <w:t>Manifest Plataforma en Defensa de l’Ensenyament Públic</w:t>
      </w:r>
    </w:p>
    <w:p w14:paraId="7FDC4C03" w14:textId="641A8442" w:rsidR="001401CA" w:rsidRDefault="001401CA" w:rsidP="00040724">
      <w:pPr>
        <w:spacing w:before="57" w:after="57"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401CA">
        <w:rPr>
          <w:rFonts w:ascii="Arial" w:hAnsi="Arial" w:cs="Arial"/>
          <w:b/>
          <w:bCs/>
          <w:sz w:val="30"/>
          <w:szCs w:val="30"/>
        </w:rPr>
        <w:t>Per una escola de proximitat: No al districte únic que afavoreix la discriminació i segregació</w:t>
      </w:r>
    </w:p>
    <w:p w14:paraId="75F0C851" w14:textId="77777777" w:rsidR="00C254F7" w:rsidRDefault="00C254F7" w:rsidP="001401CA">
      <w:pPr>
        <w:spacing w:before="57" w:after="57" w:line="276" w:lineRule="auto"/>
        <w:rPr>
          <w:rFonts w:ascii="Arial" w:hAnsi="Arial" w:cs="Arial"/>
          <w:b/>
          <w:bCs/>
          <w:sz w:val="30"/>
          <w:szCs w:val="30"/>
        </w:rPr>
      </w:pPr>
    </w:p>
    <w:p w14:paraId="48186F38" w14:textId="0811D341" w:rsidR="00C254F7" w:rsidRPr="0096674B" w:rsidRDefault="00C254F7" w:rsidP="00C254F7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674B">
        <w:rPr>
          <w:rFonts w:ascii="Times New Roman" w:hAnsi="Times New Roman" w:cs="Times New Roman"/>
          <w:sz w:val="22"/>
          <w:szCs w:val="22"/>
        </w:rPr>
        <w:t xml:space="preserve">Des de la Plataforma en Defensa de l’Ensenyament Públic lamentem que el nou Consell (PP-VOX) no vulga avançar en igualtat d’oportunitats per a l’alumnat valencià al trencar les zones escolars i anar en contra dels avantatges d’una escola diversa i plural on educar a xiquets i xiquetes.  </w:t>
      </w:r>
    </w:p>
    <w:p w14:paraId="0CE8635B" w14:textId="77777777" w:rsidR="00C254F7" w:rsidRPr="0096674B" w:rsidRDefault="00C254F7" w:rsidP="00C254F7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307C64" w14:textId="74FB5C42" w:rsidR="00040724" w:rsidRPr="0096674B" w:rsidRDefault="00C254F7" w:rsidP="00040724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674B">
        <w:rPr>
          <w:rFonts w:ascii="Times New Roman" w:hAnsi="Times New Roman" w:cs="Times New Roman"/>
          <w:sz w:val="22"/>
          <w:szCs w:val="22"/>
        </w:rPr>
        <w:t>Considerem que eliminar les zones escolars en l’admissió dels alumnes va en contra de la llibertat d’elecció de les famílies i sols afavoreix la selecció dels alumnes i de les família de determinats centres educatius. Una línia que per a la Plataforma es altament segregadora i que provoca que l’alumnat es concentre en uns centres educatius en detriment dels altres que poden perdre matrícula, i per tant, aules i mestres, l’educació pública acabarà patint les retallades</w:t>
      </w:r>
      <w:r w:rsidR="00040724" w:rsidRPr="0096674B">
        <w:rPr>
          <w:rFonts w:ascii="Times New Roman" w:hAnsi="Times New Roman" w:cs="Times New Roman"/>
          <w:sz w:val="22"/>
          <w:szCs w:val="22"/>
        </w:rPr>
        <w:t xml:space="preserve">. En altres autonomies o en les altres etapes polítiques, la zona única ha estat la mesura que ha servit com avantsala a la privatització de l’educació, fonamentada en termes mercantils, d’oferta i demanda. </w:t>
      </w:r>
    </w:p>
    <w:p w14:paraId="6F0914AB" w14:textId="77777777" w:rsidR="00040724" w:rsidRPr="0096674B" w:rsidRDefault="00040724" w:rsidP="00040724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28C6CE8" w14:textId="385F345D" w:rsidR="00040724" w:rsidRPr="0096674B" w:rsidRDefault="00040724" w:rsidP="00040724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674B">
        <w:rPr>
          <w:rFonts w:ascii="Times New Roman" w:hAnsi="Times New Roman" w:cs="Times New Roman"/>
          <w:sz w:val="22"/>
          <w:szCs w:val="22"/>
        </w:rPr>
        <w:t>Advertim que quan s’apliquen mesures com la zona única i no hi ha reserva de places, el sistema educatiu acaba segregant la infància en funció de les possibilitats econòmiques, creant els centres de tipus A i els centres de tipus B; es reforcen també els centres guetos i això és incomplir un principi constitucional que és la igualtat d’oportunitats.</w:t>
      </w:r>
    </w:p>
    <w:p w14:paraId="50738EB7" w14:textId="135A006E" w:rsidR="00040724" w:rsidRPr="0096674B" w:rsidRDefault="00040724" w:rsidP="00040724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3CDDFD2" w14:textId="77777777" w:rsidR="00040724" w:rsidRPr="0096674B" w:rsidRDefault="00040724" w:rsidP="00040724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674B">
        <w:rPr>
          <w:rFonts w:ascii="Times New Roman" w:hAnsi="Times New Roman" w:cs="Times New Roman"/>
          <w:sz w:val="22"/>
          <w:szCs w:val="22"/>
        </w:rPr>
        <w:t>Així mateix, la zona única provoca desplaçaments innecessaris en vehicles privats de l’alumnat ocasionant caos i contaminació als nostres pobles i ciutats, mentre que les zones escolars afavoreixen que les xiquetes i els xiquets s’escolaritzen al seu barri: un espai emmarcat en el seu entorn més proper i en la comunitat en la qual viuen, criteri principal de les famílies a l’hora de triar escola.</w:t>
      </w:r>
    </w:p>
    <w:p w14:paraId="765494DF" w14:textId="77777777" w:rsidR="00040724" w:rsidRPr="0096674B" w:rsidRDefault="00040724" w:rsidP="00040724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F27286" w14:textId="41E3D162" w:rsidR="00C254F7" w:rsidRPr="0096674B" w:rsidRDefault="00040724" w:rsidP="00040724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674B">
        <w:rPr>
          <w:rFonts w:ascii="Times New Roman" w:hAnsi="Times New Roman" w:cs="Times New Roman"/>
          <w:sz w:val="22"/>
          <w:szCs w:val="22"/>
        </w:rPr>
        <w:t>Defensem que l</w:t>
      </w:r>
      <w:r w:rsidR="00C254F7" w:rsidRPr="0096674B">
        <w:rPr>
          <w:rFonts w:ascii="Times New Roman" w:hAnsi="Times New Roman" w:cs="Times New Roman"/>
          <w:sz w:val="22"/>
          <w:szCs w:val="22"/>
        </w:rPr>
        <w:t>es aules ha</w:t>
      </w:r>
      <w:r w:rsidRPr="0096674B">
        <w:rPr>
          <w:rFonts w:ascii="Times New Roman" w:hAnsi="Times New Roman" w:cs="Times New Roman"/>
          <w:sz w:val="22"/>
          <w:szCs w:val="22"/>
        </w:rPr>
        <w:t>n</w:t>
      </w:r>
      <w:r w:rsidR="00C254F7" w:rsidRPr="0096674B">
        <w:rPr>
          <w:rFonts w:ascii="Times New Roman" w:hAnsi="Times New Roman" w:cs="Times New Roman"/>
          <w:sz w:val="22"/>
          <w:szCs w:val="22"/>
        </w:rPr>
        <w:t xml:space="preserve"> de ser un espill de la societat i ensenyar a viure i a conviure en un món divers on totes les persones tenim les mateixes oportunitats i per això tant els centres públics com els concertats tenen l’obligació d’acollir tota la diversitat de l’alumnat sense diferències, garantint l’accés i distribuint l’alumnat amb equilibri i planificació</w:t>
      </w:r>
    </w:p>
    <w:p w14:paraId="65F9E639" w14:textId="77777777" w:rsidR="0096674B" w:rsidRPr="0096674B" w:rsidRDefault="0096674B" w:rsidP="00040724">
      <w:pPr>
        <w:spacing w:before="57" w:after="57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8205658" w14:textId="77777777" w:rsidR="00C254F7" w:rsidRPr="0096674B" w:rsidRDefault="00C254F7" w:rsidP="00C254F7">
      <w:pPr>
        <w:spacing w:before="57" w:after="57" w:line="276" w:lineRule="auto"/>
        <w:rPr>
          <w:rFonts w:ascii="Times New Roman" w:hAnsi="Times New Roman" w:cs="Times New Roman"/>
          <w:sz w:val="22"/>
          <w:szCs w:val="22"/>
        </w:rPr>
      </w:pPr>
    </w:p>
    <w:p w14:paraId="7EB08354" w14:textId="77777777" w:rsidR="001401CA" w:rsidRPr="0096674B" w:rsidRDefault="001401CA" w:rsidP="001401CA">
      <w:pPr>
        <w:spacing w:before="57" w:after="57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1401CA" w:rsidRPr="00966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EA"/>
    <w:rsid w:val="00040724"/>
    <w:rsid w:val="000B31EA"/>
    <w:rsid w:val="001401CA"/>
    <w:rsid w:val="00221029"/>
    <w:rsid w:val="0096674B"/>
    <w:rsid w:val="00C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BAA3"/>
  <w15:chartTrackingRefBased/>
  <w15:docId w15:val="{96409691-BBC8-4DB2-B52F-E753D062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1CA"/>
    <w:pPr>
      <w:suppressAutoHyphens/>
      <w:spacing w:after="0" w:line="240" w:lineRule="auto"/>
    </w:pPr>
    <w:rPr>
      <w:rFonts w:ascii="Liberation Serif" w:eastAsia="Noto Serif CJK SC" w:hAnsi="Liberation Serif" w:cs="Lohit Devanagari"/>
      <w:sz w:val="24"/>
      <w:szCs w:val="24"/>
      <w:lang w:val="ca-ES" w:eastAsia="zh-CN" w:bidi="hi-I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9565">
                  <w:marLeft w:val="183"/>
                  <w:marRight w:val="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9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7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17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43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7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FAMPA VALENCIA</dc:creator>
  <cp:keywords/>
  <dc:description/>
  <cp:lastModifiedBy>Office 365</cp:lastModifiedBy>
  <cp:revision>2</cp:revision>
  <dcterms:created xsi:type="dcterms:W3CDTF">2024-01-29T10:35:00Z</dcterms:created>
  <dcterms:modified xsi:type="dcterms:W3CDTF">2024-01-29T10:35:00Z</dcterms:modified>
</cp:coreProperties>
</file>