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28931" w14:textId="77777777" w:rsidR="00343108" w:rsidRPr="00904648" w:rsidRDefault="00343108">
      <w:pPr>
        <w:jc w:val="center"/>
        <w:rPr>
          <w:b/>
          <w:sz w:val="24"/>
          <w:lang w:val="ca-ES"/>
        </w:rPr>
      </w:pPr>
    </w:p>
    <w:p w14:paraId="35E61450" w14:textId="77777777" w:rsidR="00343108" w:rsidRPr="00904648" w:rsidRDefault="003230F8">
      <w:pPr>
        <w:jc w:val="center"/>
        <w:rPr>
          <w:b/>
          <w:sz w:val="24"/>
          <w:lang w:val="ca-ES"/>
        </w:rPr>
      </w:pPr>
      <w:r w:rsidRPr="00904648">
        <w:rPr>
          <w:b/>
          <w:sz w:val="24"/>
          <w:lang w:val="ca-ES"/>
        </w:rPr>
        <w:t>ANNEX II</w:t>
      </w:r>
    </w:p>
    <w:p w14:paraId="56A61009" w14:textId="56011F54" w:rsidR="00343108" w:rsidRPr="00904648" w:rsidRDefault="003230F8">
      <w:pPr>
        <w:jc w:val="center"/>
        <w:rPr>
          <w:b/>
          <w:sz w:val="24"/>
          <w:lang w:val="ca-ES"/>
        </w:rPr>
      </w:pPr>
      <w:r w:rsidRPr="00904648">
        <w:rPr>
          <w:b/>
          <w:sz w:val="24"/>
          <w:lang w:val="ca-ES"/>
        </w:rPr>
        <w:t xml:space="preserve">DADES PER A </w:t>
      </w:r>
      <w:r w:rsidR="00904648" w:rsidRPr="00904648">
        <w:rPr>
          <w:b/>
          <w:sz w:val="24"/>
          <w:lang w:val="ca-ES"/>
        </w:rPr>
        <w:t>L’</w:t>
      </w:r>
      <w:r w:rsidRPr="00904648">
        <w:rPr>
          <w:b/>
          <w:sz w:val="24"/>
          <w:lang w:val="ca-ES"/>
        </w:rPr>
        <w:t xml:space="preserve">INFORME MÈDIC </w:t>
      </w:r>
    </w:p>
    <w:p w14:paraId="3BC21458" w14:textId="77777777" w:rsidR="00343108" w:rsidRPr="00904648" w:rsidRDefault="003230F8">
      <w:pPr>
        <w:jc w:val="center"/>
        <w:rPr>
          <w:b/>
          <w:sz w:val="24"/>
          <w:lang w:val="ca-ES"/>
        </w:rPr>
      </w:pPr>
      <w:r w:rsidRPr="00904648">
        <w:rPr>
          <w:b/>
          <w:sz w:val="24"/>
          <w:lang w:val="ca-ES"/>
        </w:rPr>
        <w:t>A EMPLENAR PEL PERSONAL DOCENT</w:t>
      </w:r>
    </w:p>
    <w:p w14:paraId="1F933D1A" w14:textId="77777777" w:rsidR="00343108" w:rsidRPr="00904648" w:rsidRDefault="00343108">
      <w:pPr>
        <w:jc w:val="center"/>
        <w:rPr>
          <w:b/>
          <w:sz w:val="24"/>
          <w:lang w:val="ca-ES"/>
        </w:rPr>
      </w:pPr>
    </w:p>
    <w:p w14:paraId="6E9BCCB5" w14:textId="77777777" w:rsidR="00343108" w:rsidRPr="00904648" w:rsidRDefault="00343108">
      <w:pPr>
        <w:jc w:val="center"/>
        <w:rPr>
          <w:b/>
          <w:sz w:val="24"/>
          <w:lang w:val="ca-ES"/>
        </w:rPr>
      </w:pPr>
    </w:p>
    <w:tbl>
      <w:tblPr>
        <w:tblW w:w="10388" w:type="dxa"/>
        <w:tblInd w:w="-729" w:type="dxa"/>
        <w:tblBorders>
          <w:top w:val="single" w:sz="4" w:space="0" w:color="000000"/>
          <w:left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3089"/>
        <w:gridCol w:w="2231"/>
        <w:gridCol w:w="346"/>
        <w:gridCol w:w="855"/>
        <w:gridCol w:w="709"/>
        <w:gridCol w:w="420"/>
        <w:gridCol w:w="147"/>
        <w:gridCol w:w="231"/>
        <w:gridCol w:w="2360"/>
      </w:tblGrid>
      <w:tr w:rsidR="00343108" w:rsidRPr="00904648" w14:paraId="2083CF3E" w14:textId="77777777">
        <w:tc>
          <w:tcPr>
            <w:tcW w:w="3089" w:type="dxa"/>
            <w:tcBorders>
              <w:top w:val="single" w:sz="4" w:space="0" w:color="000000"/>
              <w:left w:val="single" w:sz="4" w:space="0" w:color="000000"/>
              <w:bottom w:val="single" w:sz="4" w:space="0" w:color="000000"/>
            </w:tcBorders>
            <w:shd w:val="clear" w:color="auto" w:fill="C0C0C0"/>
          </w:tcPr>
          <w:p w14:paraId="6A0939C8" w14:textId="77777777" w:rsidR="00343108" w:rsidRPr="00904648" w:rsidRDefault="003230F8">
            <w:pPr>
              <w:jc w:val="both"/>
              <w:rPr>
                <w:b/>
                <w:sz w:val="24"/>
                <w:lang w:val="ca-ES"/>
              </w:rPr>
            </w:pPr>
            <w:r w:rsidRPr="00904648">
              <w:rPr>
                <w:b/>
                <w:sz w:val="24"/>
                <w:lang w:val="ca-ES"/>
              </w:rPr>
              <w:t>COGNOMS</w:t>
            </w:r>
          </w:p>
        </w:tc>
        <w:tc>
          <w:tcPr>
            <w:tcW w:w="2231" w:type="dxa"/>
            <w:tcBorders>
              <w:top w:val="single" w:sz="4" w:space="0" w:color="000000"/>
              <w:left w:val="single" w:sz="4" w:space="0" w:color="000000"/>
              <w:bottom w:val="single" w:sz="4" w:space="0" w:color="000000"/>
            </w:tcBorders>
            <w:shd w:val="clear" w:color="auto" w:fill="C0C0C0"/>
          </w:tcPr>
          <w:p w14:paraId="7EFA9B93" w14:textId="77777777" w:rsidR="00343108" w:rsidRPr="00904648" w:rsidRDefault="003230F8">
            <w:pPr>
              <w:jc w:val="both"/>
              <w:rPr>
                <w:b/>
                <w:sz w:val="24"/>
                <w:lang w:val="ca-ES"/>
              </w:rPr>
            </w:pPr>
            <w:r w:rsidRPr="00904648">
              <w:rPr>
                <w:b/>
                <w:sz w:val="24"/>
                <w:lang w:val="ca-ES"/>
              </w:rPr>
              <w:t>NOM</w:t>
            </w:r>
          </w:p>
        </w:tc>
        <w:tc>
          <w:tcPr>
            <w:tcW w:w="1910" w:type="dxa"/>
            <w:gridSpan w:val="3"/>
            <w:tcBorders>
              <w:top w:val="single" w:sz="4" w:space="0" w:color="000000"/>
              <w:left w:val="single" w:sz="4" w:space="0" w:color="000000"/>
              <w:bottom w:val="single" w:sz="4" w:space="0" w:color="000000"/>
            </w:tcBorders>
            <w:shd w:val="clear" w:color="auto" w:fill="C0C0C0"/>
          </w:tcPr>
          <w:p w14:paraId="6F2F4226" w14:textId="77777777" w:rsidR="00343108" w:rsidRPr="00904648" w:rsidRDefault="003230F8">
            <w:pPr>
              <w:jc w:val="both"/>
              <w:rPr>
                <w:b/>
                <w:sz w:val="24"/>
                <w:lang w:val="ca-ES"/>
              </w:rPr>
            </w:pPr>
            <w:r w:rsidRPr="00904648">
              <w:rPr>
                <w:b/>
                <w:sz w:val="24"/>
                <w:lang w:val="ca-ES"/>
              </w:rPr>
              <w:t>DNI</w:t>
            </w:r>
          </w:p>
        </w:tc>
        <w:tc>
          <w:tcPr>
            <w:tcW w:w="3158" w:type="dxa"/>
            <w:gridSpan w:val="4"/>
            <w:tcBorders>
              <w:top w:val="single" w:sz="4" w:space="0" w:color="000000"/>
              <w:left w:val="single" w:sz="4" w:space="0" w:color="000000"/>
              <w:bottom w:val="single" w:sz="4" w:space="0" w:color="000000"/>
              <w:right w:val="single" w:sz="4" w:space="0" w:color="000000"/>
            </w:tcBorders>
            <w:shd w:val="clear" w:color="auto" w:fill="C0C0C0"/>
          </w:tcPr>
          <w:p w14:paraId="03098D71" w14:textId="77777777" w:rsidR="00343108" w:rsidRPr="00904648" w:rsidRDefault="003230F8">
            <w:pPr>
              <w:jc w:val="both"/>
              <w:rPr>
                <w:b/>
                <w:sz w:val="24"/>
                <w:lang w:val="ca-ES"/>
              </w:rPr>
            </w:pPr>
            <w:r w:rsidRPr="00904648">
              <w:rPr>
                <w:b/>
                <w:sz w:val="24"/>
                <w:lang w:val="ca-ES"/>
              </w:rPr>
              <w:t>DATA DE NAIXEMENT</w:t>
            </w:r>
          </w:p>
        </w:tc>
      </w:tr>
      <w:tr w:rsidR="00343108" w:rsidRPr="00904648" w14:paraId="5C6B8673" w14:textId="77777777">
        <w:tc>
          <w:tcPr>
            <w:tcW w:w="3089" w:type="dxa"/>
            <w:tcBorders>
              <w:top w:val="single" w:sz="4" w:space="0" w:color="000000"/>
              <w:left w:val="single" w:sz="4" w:space="0" w:color="000000"/>
            </w:tcBorders>
            <w:shd w:val="clear" w:color="auto" w:fill="auto"/>
          </w:tcPr>
          <w:p w14:paraId="7BB230EC" w14:textId="77777777" w:rsidR="00343108" w:rsidRPr="00904648" w:rsidRDefault="00343108">
            <w:pPr>
              <w:snapToGrid w:val="0"/>
              <w:jc w:val="both"/>
              <w:rPr>
                <w:b/>
                <w:sz w:val="24"/>
                <w:lang w:val="ca-ES"/>
              </w:rPr>
            </w:pPr>
          </w:p>
        </w:tc>
        <w:tc>
          <w:tcPr>
            <w:tcW w:w="2231" w:type="dxa"/>
            <w:tcBorders>
              <w:top w:val="single" w:sz="4" w:space="0" w:color="000000"/>
              <w:left w:val="single" w:sz="4" w:space="0" w:color="000000"/>
            </w:tcBorders>
            <w:shd w:val="clear" w:color="auto" w:fill="auto"/>
          </w:tcPr>
          <w:p w14:paraId="7E0BD5CD" w14:textId="77777777" w:rsidR="00343108" w:rsidRPr="00904648" w:rsidRDefault="00343108">
            <w:pPr>
              <w:snapToGrid w:val="0"/>
              <w:jc w:val="both"/>
              <w:rPr>
                <w:b/>
                <w:sz w:val="24"/>
                <w:lang w:val="ca-ES"/>
              </w:rPr>
            </w:pPr>
          </w:p>
        </w:tc>
        <w:tc>
          <w:tcPr>
            <w:tcW w:w="1910" w:type="dxa"/>
            <w:gridSpan w:val="3"/>
            <w:tcBorders>
              <w:top w:val="single" w:sz="4" w:space="0" w:color="000000"/>
              <w:left w:val="single" w:sz="4" w:space="0" w:color="000000"/>
            </w:tcBorders>
            <w:shd w:val="clear" w:color="auto" w:fill="auto"/>
          </w:tcPr>
          <w:p w14:paraId="27161448" w14:textId="77777777" w:rsidR="00343108" w:rsidRPr="00904648" w:rsidRDefault="00343108">
            <w:pPr>
              <w:snapToGrid w:val="0"/>
              <w:jc w:val="both"/>
              <w:rPr>
                <w:b/>
                <w:sz w:val="24"/>
                <w:lang w:val="ca-ES"/>
              </w:rPr>
            </w:pPr>
          </w:p>
        </w:tc>
        <w:tc>
          <w:tcPr>
            <w:tcW w:w="3158" w:type="dxa"/>
            <w:gridSpan w:val="4"/>
            <w:tcBorders>
              <w:top w:val="single" w:sz="4" w:space="0" w:color="000000"/>
              <w:left w:val="single" w:sz="4" w:space="0" w:color="000000"/>
              <w:right w:val="single" w:sz="4" w:space="0" w:color="000000"/>
            </w:tcBorders>
            <w:shd w:val="clear" w:color="auto" w:fill="auto"/>
          </w:tcPr>
          <w:p w14:paraId="1514DCE9" w14:textId="77777777" w:rsidR="00343108" w:rsidRPr="00904648" w:rsidRDefault="00343108">
            <w:pPr>
              <w:snapToGrid w:val="0"/>
              <w:jc w:val="both"/>
              <w:rPr>
                <w:b/>
                <w:sz w:val="24"/>
                <w:lang w:val="ca-ES"/>
              </w:rPr>
            </w:pPr>
          </w:p>
        </w:tc>
      </w:tr>
      <w:tr w:rsidR="00343108" w:rsidRPr="00904648" w14:paraId="4AD8C94A" w14:textId="77777777">
        <w:tc>
          <w:tcPr>
            <w:tcW w:w="5320" w:type="dxa"/>
            <w:gridSpan w:val="2"/>
            <w:tcBorders>
              <w:top w:val="single" w:sz="4" w:space="0" w:color="000000"/>
              <w:left w:val="single" w:sz="4" w:space="0" w:color="000000"/>
              <w:bottom w:val="single" w:sz="4" w:space="0" w:color="000000"/>
            </w:tcBorders>
            <w:shd w:val="clear" w:color="auto" w:fill="C0C0C0"/>
          </w:tcPr>
          <w:p w14:paraId="2411BF46" w14:textId="58DEBB35" w:rsidR="00343108" w:rsidRPr="00904648" w:rsidRDefault="00904648">
            <w:pPr>
              <w:jc w:val="both"/>
              <w:rPr>
                <w:b/>
                <w:sz w:val="24"/>
                <w:lang w:val="ca-ES"/>
              </w:rPr>
            </w:pPr>
            <w:r w:rsidRPr="00904648">
              <w:rPr>
                <w:b/>
                <w:sz w:val="24"/>
                <w:lang w:val="ca-ES"/>
              </w:rPr>
              <w:t xml:space="preserve">DIRECCIÓ A L'EFECTE DE </w:t>
            </w:r>
            <w:r w:rsidR="003230F8" w:rsidRPr="00904648">
              <w:rPr>
                <w:b/>
                <w:sz w:val="24"/>
                <w:lang w:val="ca-ES"/>
              </w:rPr>
              <w:t>NOTIFICACIÓ</w:t>
            </w:r>
          </w:p>
        </w:tc>
        <w:tc>
          <w:tcPr>
            <w:tcW w:w="2477" w:type="dxa"/>
            <w:gridSpan w:val="5"/>
            <w:tcBorders>
              <w:top w:val="single" w:sz="4" w:space="0" w:color="000000"/>
              <w:left w:val="single" w:sz="4" w:space="0" w:color="000000"/>
              <w:bottom w:val="single" w:sz="4" w:space="0" w:color="000000"/>
            </w:tcBorders>
            <w:shd w:val="clear" w:color="auto" w:fill="C0C0C0"/>
          </w:tcPr>
          <w:p w14:paraId="57E39D92" w14:textId="77777777" w:rsidR="00343108" w:rsidRPr="00904648" w:rsidRDefault="003230F8">
            <w:pPr>
              <w:jc w:val="both"/>
              <w:rPr>
                <w:b/>
                <w:sz w:val="24"/>
                <w:lang w:val="ca-ES"/>
              </w:rPr>
            </w:pPr>
            <w:r w:rsidRPr="00904648">
              <w:rPr>
                <w:b/>
                <w:sz w:val="24"/>
                <w:lang w:val="ca-ES"/>
              </w:rPr>
              <w:t>LOCALITAT</w:t>
            </w:r>
          </w:p>
        </w:tc>
        <w:tc>
          <w:tcPr>
            <w:tcW w:w="231" w:type="dxa"/>
            <w:tcBorders>
              <w:top w:val="single" w:sz="4" w:space="0" w:color="000000"/>
              <w:bottom w:val="single" w:sz="4" w:space="0" w:color="000000"/>
            </w:tcBorders>
            <w:shd w:val="clear" w:color="auto" w:fill="C0C0C0"/>
          </w:tcPr>
          <w:p w14:paraId="5220CC45" w14:textId="77777777" w:rsidR="00343108" w:rsidRPr="00904648" w:rsidRDefault="00343108">
            <w:pPr>
              <w:snapToGrid w:val="0"/>
              <w:jc w:val="both"/>
              <w:rPr>
                <w:lang w:val="ca-ES"/>
              </w:rPr>
            </w:pPr>
          </w:p>
        </w:tc>
        <w:tc>
          <w:tcPr>
            <w:tcW w:w="2360" w:type="dxa"/>
            <w:tcBorders>
              <w:top w:val="single" w:sz="4" w:space="0" w:color="000000"/>
              <w:left w:val="single" w:sz="4" w:space="0" w:color="000000"/>
              <w:bottom w:val="single" w:sz="4" w:space="0" w:color="000000"/>
              <w:right w:val="single" w:sz="4" w:space="0" w:color="000000"/>
            </w:tcBorders>
            <w:shd w:val="clear" w:color="auto" w:fill="C0C0C0"/>
          </w:tcPr>
          <w:p w14:paraId="4F4951ED" w14:textId="77777777" w:rsidR="00343108" w:rsidRPr="00904648" w:rsidRDefault="003230F8">
            <w:pPr>
              <w:jc w:val="both"/>
              <w:rPr>
                <w:b/>
                <w:sz w:val="24"/>
                <w:lang w:val="ca-ES"/>
              </w:rPr>
            </w:pPr>
            <w:r w:rsidRPr="00904648">
              <w:rPr>
                <w:b/>
                <w:sz w:val="24"/>
                <w:lang w:val="ca-ES"/>
              </w:rPr>
              <w:t>CP</w:t>
            </w:r>
          </w:p>
        </w:tc>
      </w:tr>
      <w:tr w:rsidR="00343108" w:rsidRPr="00904648" w14:paraId="71B4BF23" w14:textId="77777777">
        <w:tc>
          <w:tcPr>
            <w:tcW w:w="5320" w:type="dxa"/>
            <w:gridSpan w:val="2"/>
            <w:tcBorders>
              <w:top w:val="single" w:sz="4" w:space="0" w:color="000000"/>
              <w:left w:val="single" w:sz="4" w:space="0" w:color="000000"/>
            </w:tcBorders>
            <w:shd w:val="clear" w:color="auto" w:fill="auto"/>
          </w:tcPr>
          <w:p w14:paraId="79AEEDB4" w14:textId="77777777" w:rsidR="00343108" w:rsidRPr="00904648" w:rsidRDefault="00343108">
            <w:pPr>
              <w:snapToGrid w:val="0"/>
              <w:jc w:val="both"/>
              <w:rPr>
                <w:b/>
                <w:sz w:val="24"/>
                <w:lang w:val="ca-ES"/>
              </w:rPr>
            </w:pPr>
          </w:p>
        </w:tc>
        <w:tc>
          <w:tcPr>
            <w:tcW w:w="2477" w:type="dxa"/>
            <w:gridSpan w:val="5"/>
            <w:tcBorders>
              <w:top w:val="single" w:sz="4" w:space="0" w:color="000000"/>
              <w:left w:val="single" w:sz="4" w:space="0" w:color="000000"/>
            </w:tcBorders>
            <w:shd w:val="clear" w:color="auto" w:fill="auto"/>
          </w:tcPr>
          <w:p w14:paraId="46E1F9B7" w14:textId="77777777" w:rsidR="00343108" w:rsidRPr="00904648" w:rsidRDefault="00343108">
            <w:pPr>
              <w:snapToGrid w:val="0"/>
              <w:jc w:val="both"/>
              <w:rPr>
                <w:b/>
                <w:sz w:val="24"/>
                <w:lang w:val="ca-ES"/>
              </w:rPr>
            </w:pPr>
          </w:p>
        </w:tc>
        <w:tc>
          <w:tcPr>
            <w:tcW w:w="231" w:type="dxa"/>
            <w:tcBorders>
              <w:top w:val="single" w:sz="4" w:space="0" w:color="000000"/>
            </w:tcBorders>
            <w:shd w:val="clear" w:color="auto" w:fill="auto"/>
          </w:tcPr>
          <w:p w14:paraId="6635CDE6" w14:textId="77777777" w:rsidR="00343108" w:rsidRPr="00904648" w:rsidRDefault="00343108">
            <w:pPr>
              <w:snapToGrid w:val="0"/>
              <w:jc w:val="both"/>
              <w:rPr>
                <w:b/>
                <w:sz w:val="24"/>
                <w:lang w:val="ca-ES"/>
              </w:rPr>
            </w:pPr>
          </w:p>
        </w:tc>
        <w:tc>
          <w:tcPr>
            <w:tcW w:w="2360" w:type="dxa"/>
            <w:tcBorders>
              <w:top w:val="single" w:sz="4" w:space="0" w:color="000000"/>
              <w:left w:val="single" w:sz="4" w:space="0" w:color="000000"/>
              <w:right w:val="single" w:sz="4" w:space="0" w:color="000000"/>
            </w:tcBorders>
            <w:shd w:val="clear" w:color="auto" w:fill="auto"/>
          </w:tcPr>
          <w:p w14:paraId="3928EA64" w14:textId="77777777" w:rsidR="00343108" w:rsidRPr="00904648" w:rsidRDefault="00343108">
            <w:pPr>
              <w:snapToGrid w:val="0"/>
              <w:jc w:val="both"/>
              <w:rPr>
                <w:b/>
                <w:sz w:val="24"/>
                <w:lang w:val="ca-ES"/>
              </w:rPr>
            </w:pPr>
          </w:p>
        </w:tc>
      </w:tr>
      <w:tr w:rsidR="00343108" w:rsidRPr="00904648" w14:paraId="53565E10" w14:textId="77777777">
        <w:tc>
          <w:tcPr>
            <w:tcW w:w="3089" w:type="dxa"/>
            <w:tcBorders>
              <w:top w:val="single" w:sz="4" w:space="0" w:color="000000"/>
              <w:left w:val="single" w:sz="4" w:space="0" w:color="000000"/>
              <w:bottom w:val="single" w:sz="4" w:space="0" w:color="000000"/>
            </w:tcBorders>
            <w:shd w:val="clear" w:color="auto" w:fill="C0C0C0"/>
          </w:tcPr>
          <w:p w14:paraId="3E15A67D" w14:textId="77777777" w:rsidR="00343108" w:rsidRPr="00904648" w:rsidRDefault="003230F8">
            <w:pPr>
              <w:jc w:val="both"/>
              <w:rPr>
                <w:b/>
                <w:sz w:val="24"/>
                <w:lang w:val="ca-ES"/>
              </w:rPr>
            </w:pPr>
            <w:r w:rsidRPr="00904648">
              <w:rPr>
                <w:b/>
                <w:sz w:val="24"/>
                <w:lang w:val="ca-ES"/>
              </w:rPr>
              <w:t>TELÈFON (S)</w:t>
            </w:r>
          </w:p>
        </w:tc>
        <w:tc>
          <w:tcPr>
            <w:tcW w:w="2231" w:type="dxa"/>
            <w:tcBorders>
              <w:top w:val="single" w:sz="4" w:space="0" w:color="000000"/>
              <w:bottom w:val="single" w:sz="4" w:space="0" w:color="000000"/>
            </w:tcBorders>
            <w:shd w:val="clear" w:color="auto" w:fill="C0C0C0"/>
          </w:tcPr>
          <w:p w14:paraId="5FA0DE27" w14:textId="77777777" w:rsidR="00343108" w:rsidRPr="00904648" w:rsidRDefault="00343108">
            <w:pPr>
              <w:snapToGrid w:val="0"/>
              <w:jc w:val="both"/>
              <w:rPr>
                <w:b/>
                <w:sz w:val="24"/>
                <w:lang w:val="ca-ES"/>
              </w:rPr>
            </w:pPr>
          </w:p>
        </w:tc>
        <w:tc>
          <w:tcPr>
            <w:tcW w:w="1201" w:type="dxa"/>
            <w:gridSpan w:val="2"/>
            <w:tcBorders>
              <w:top w:val="single" w:sz="4" w:space="0" w:color="000000"/>
              <w:left w:val="single" w:sz="4" w:space="0" w:color="000000"/>
              <w:bottom w:val="single" w:sz="4" w:space="0" w:color="000000"/>
            </w:tcBorders>
            <w:shd w:val="clear" w:color="auto" w:fill="C0C0C0"/>
          </w:tcPr>
          <w:p w14:paraId="397768B7" w14:textId="77777777" w:rsidR="00343108" w:rsidRPr="00904648" w:rsidRDefault="003230F8">
            <w:pPr>
              <w:jc w:val="both"/>
              <w:rPr>
                <w:b/>
                <w:sz w:val="24"/>
                <w:lang w:val="ca-ES"/>
              </w:rPr>
            </w:pPr>
            <w:r w:rsidRPr="00904648">
              <w:rPr>
                <w:b/>
                <w:sz w:val="24"/>
                <w:lang w:val="ca-ES"/>
              </w:rPr>
              <w:t xml:space="preserve">CORREU </w:t>
            </w:r>
          </w:p>
        </w:tc>
        <w:tc>
          <w:tcPr>
            <w:tcW w:w="3867" w:type="dxa"/>
            <w:gridSpan w:val="5"/>
            <w:tcBorders>
              <w:top w:val="single" w:sz="4" w:space="0" w:color="000000"/>
              <w:bottom w:val="single" w:sz="4" w:space="0" w:color="000000"/>
              <w:right w:val="single" w:sz="4" w:space="0" w:color="000000"/>
            </w:tcBorders>
            <w:shd w:val="clear" w:color="auto" w:fill="C0C0C0"/>
          </w:tcPr>
          <w:p w14:paraId="34F9198F" w14:textId="77777777" w:rsidR="00343108" w:rsidRPr="00904648" w:rsidRDefault="003230F8">
            <w:pPr>
              <w:jc w:val="both"/>
              <w:rPr>
                <w:b/>
                <w:sz w:val="24"/>
                <w:lang w:val="ca-ES"/>
              </w:rPr>
            </w:pPr>
            <w:r w:rsidRPr="00904648">
              <w:rPr>
                <w:b/>
                <w:sz w:val="24"/>
                <w:lang w:val="ca-ES"/>
              </w:rPr>
              <w:t>ELECTRÒNIC</w:t>
            </w:r>
          </w:p>
        </w:tc>
      </w:tr>
      <w:tr w:rsidR="00343108" w:rsidRPr="00904648" w14:paraId="1A8AA56D" w14:textId="77777777">
        <w:tc>
          <w:tcPr>
            <w:tcW w:w="3089" w:type="dxa"/>
            <w:tcBorders>
              <w:left w:val="single" w:sz="4" w:space="0" w:color="000000"/>
            </w:tcBorders>
            <w:shd w:val="clear" w:color="auto" w:fill="auto"/>
          </w:tcPr>
          <w:p w14:paraId="336360DB" w14:textId="77777777" w:rsidR="00343108" w:rsidRPr="00904648" w:rsidRDefault="00343108">
            <w:pPr>
              <w:snapToGrid w:val="0"/>
              <w:jc w:val="both"/>
              <w:rPr>
                <w:b/>
                <w:sz w:val="24"/>
                <w:lang w:val="ca-ES"/>
              </w:rPr>
            </w:pPr>
          </w:p>
        </w:tc>
        <w:tc>
          <w:tcPr>
            <w:tcW w:w="2231" w:type="dxa"/>
            <w:tcBorders>
              <w:left w:val="single" w:sz="4" w:space="0" w:color="000000"/>
            </w:tcBorders>
            <w:shd w:val="clear" w:color="auto" w:fill="auto"/>
          </w:tcPr>
          <w:p w14:paraId="0687919F" w14:textId="77777777" w:rsidR="00343108" w:rsidRPr="00904648" w:rsidRDefault="00343108">
            <w:pPr>
              <w:snapToGrid w:val="0"/>
              <w:jc w:val="both"/>
              <w:rPr>
                <w:b/>
                <w:sz w:val="24"/>
                <w:lang w:val="ca-ES"/>
              </w:rPr>
            </w:pPr>
          </w:p>
        </w:tc>
        <w:tc>
          <w:tcPr>
            <w:tcW w:w="1201" w:type="dxa"/>
            <w:gridSpan w:val="2"/>
            <w:tcBorders>
              <w:left w:val="single" w:sz="4" w:space="0" w:color="000000"/>
            </w:tcBorders>
            <w:shd w:val="clear" w:color="auto" w:fill="auto"/>
          </w:tcPr>
          <w:p w14:paraId="19EA2EFF" w14:textId="77777777" w:rsidR="00343108" w:rsidRPr="00904648" w:rsidRDefault="00343108">
            <w:pPr>
              <w:snapToGrid w:val="0"/>
              <w:jc w:val="both"/>
              <w:rPr>
                <w:b/>
                <w:sz w:val="24"/>
                <w:lang w:val="ca-ES"/>
              </w:rPr>
            </w:pPr>
          </w:p>
        </w:tc>
        <w:tc>
          <w:tcPr>
            <w:tcW w:w="3867" w:type="dxa"/>
            <w:gridSpan w:val="5"/>
            <w:tcBorders>
              <w:right w:val="single" w:sz="4" w:space="0" w:color="000000"/>
            </w:tcBorders>
            <w:shd w:val="clear" w:color="auto" w:fill="auto"/>
          </w:tcPr>
          <w:p w14:paraId="4819A2E2" w14:textId="77777777" w:rsidR="00343108" w:rsidRPr="00904648" w:rsidRDefault="00343108">
            <w:pPr>
              <w:snapToGrid w:val="0"/>
              <w:jc w:val="both"/>
              <w:rPr>
                <w:b/>
                <w:sz w:val="24"/>
                <w:lang w:val="ca-ES"/>
              </w:rPr>
            </w:pPr>
          </w:p>
        </w:tc>
      </w:tr>
      <w:tr w:rsidR="00343108" w:rsidRPr="00904648" w14:paraId="16282765" w14:textId="77777777">
        <w:tc>
          <w:tcPr>
            <w:tcW w:w="5666" w:type="dxa"/>
            <w:gridSpan w:val="3"/>
            <w:tcBorders>
              <w:top w:val="single" w:sz="4" w:space="0" w:color="000000"/>
              <w:left w:val="single" w:sz="4" w:space="0" w:color="000000"/>
              <w:bottom w:val="single" w:sz="4" w:space="0" w:color="000000"/>
            </w:tcBorders>
            <w:shd w:val="clear" w:color="auto" w:fill="C0C0C0"/>
          </w:tcPr>
          <w:p w14:paraId="53F8FA99" w14:textId="5BC69254" w:rsidR="00343108" w:rsidRPr="00904648" w:rsidRDefault="003230F8">
            <w:pPr>
              <w:jc w:val="both"/>
              <w:rPr>
                <w:b/>
                <w:sz w:val="24"/>
                <w:lang w:val="ca-ES"/>
              </w:rPr>
            </w:pPr>
            <w:r w:rsidRPr="00904648">
              <w:rPr>
                <w:b/>
                <w:sz w:val="24"/>
                <w:lang w:val="ca-ES"/>
              </w:rPr>
              <w:t xml:space="preserve">CENTRE DE </w:t>
            </w:r>
            <w:r w:rsidR="00904648" w:rsidRPr="00904648">
              <w:rPr>
                <w:b/>
                <w:sz w:val="24"/>
                <w:lang w:val="ca-ES"/>
              </w:rPr>
              <w:t>DESTINACIÓ DEFINITIVA</w:t>
            </w:r>
          </w:p>
        </w:tc>
        <w:tc>
          <w:tcPr>
            <w:tcW w:w="1984" w:type="dxa"/>
            <w:gridSpan w:val="3"/>
            <w:tcBorders>
              <w:top w:val="single" w:sz="4" w:space="0" w:color="000000"/>
              <w:left w:val="single" w:sz="4" w:space="0" w:color="000000"/>
              <w:bottom w:val="single" w:sz="4" w:space="0" w:color="000000"/>
            </w:tcBorders>
            <w:shd w:val="clear" w:color="auto" w:fill="C0C0C0"/>
          </w:tcPr>
          <w:p w14:paraId="11B29BAC" w14:textId="77777777" w:rsidR="00343108" w:rsidRPr="00904648" w:rsidRDefault="003230F8">
            <w:pPr>
              <w:jc w:val="both"/>
              <w:rPr>
                <w:b/>
                <w:sz w:val="24"/>
                <w:lang w:val="ca-ES"/>
              </w:rPr>
            </w:pPr>
            <w:r w:rsidRPr="00904648">
              <w:rPr>
                <w:b/>
                <w:sz w:val="24"/>
                <w:lang w:val="ca-ES"/>
              </w:rPr>
              <w:t>LOCALITAT</w:t>
            </w:r>
          </w:p>
        </w:tc>
        <w:tc>
          <w:tcPr>
            <w:tcW w:w="2738" w:type="dxa"/>
            <w:gridSpan w:val="3"/>
            <w:tcBorders>
              <w:top w:val="single" w:sz="4" w:space="0" w:color="000000"/>
              <w:left w:val="single" w:sz="4" w:space="0" w:color="000000"/>
              <w:bottom w:val="single" w:sz="4" w:space="0" w:color="000000"/>
              <w:right w:val="single" w:sz="4" w:space="0" w:color="000000"/>
            </w:tcBorders>
            <w:shd w:val="clear" w:color="auto" w:fill="C0C0C0"/>
          </w:tcPr>
          <w:p w14:paraId="0C0AD208" w14:textId="567A3A07" w:rsidR="00343108" w:rsidRPr="00904648" w:rsidRDefault="003230F8">
            <w:pPr>
              <w:jc w:val="both"/>
              <w:rPr>
                <w:b/>
                <w:sz w:val="24"/>
                <w:lang w:val="ca-ES"/>
              </w:rPr>
            </w:pPr>
            <w:r w:rsidRPr="00904648">
              <w:rPr>
                <w:b/>
                <w:sz w:val="24"/>
                <w:lang w:val="ca-ES"/>
              </w:rPr>
              <w:t xml:space="preserve">CODI </w:t>
            </w:r>
            <w:r w:rsidR="00554045" w:rsidRPr="00904648">
              <w:rPr>
                <w:b/>
                <w:sz w:val="24"/>
                <w:lang w:val="ca-ES"/>
              </w:rPr>
              <w:t xml:space="preserve">DE </w:t>
            </w:r>
            <w:r w:rsidRPr="00904648">
              <w:rPr>
                <w:b/>
                <w:sz w:val="24"/>
                <w:lang w:val="ca-ES"/>
              </w:rPr>
              <w:t>CENTRE</w:t>
            </w:r>
          </w:p>
        </w:tc>
      </w:tr>
      <w:tr w:rsidR="00343108" w:rsidRPr="00904648" w14:paraId="3476486D" w14:textId="77777777">
        <w:tc>
          <w:tcPr>
            <w:tcW w:w="5666" w:type="dxa"/>
            <w:gridSpan w:val="3"/>
            <w:tcBorders>
              <w:top w:val="single" w:sz="4" w:space="0" w:color="000000"/>
              <w:left w:val="single" w:sz="4" w:space="0" w:color="000000"/>
              <w:bottom w:val="single" w:sz="4" w:space="0" w:color="000000"/>
            </w:tcBorders>
            <w:shd w:val="clear" w:color="auto" w:fill="auto"/>
          </w:tcPr>
          <w:p w14:paraId="1D7C00CC" w14:textId="77777777" w:rsidR="00343108" w:rsidRPr="00904648" w:rsidRDefault="00343108">
            <w:pPr>
              <w:snapToGrid w:val="0"/>
              <w:jc w:val="both"/>
              <w:rPr>
                <w:b/>
                <w:sz w:val="24"/>
                <w:lang w:val="ca-ES"/>
              </w:rPr>
            </w:pPr>
          </w:p>
        </w:tc>
        <w:tc>
          <w:tcPr>
            <w:tcW w:w="1984" w:type="dxa"/>
            <w:gridSpan w:val="3"/>
            <w:tcBorders>
              <w:top w:val="single" w:sz="4" w:space="0" w:color="000000"/>
              <w:left w:val="single" w:sz="4" w:space="0" w:color="000000"/>
              <w:bottom w:val="single" w:sz="4" w:space="0" w:color="000000"/>
            </w:tcBorders>
            <w:shd w:val="clear" w:color="auto" w:fill="auto"/>
          </w:tcPr>
          <w:p w14:paraId="393740F1" w14:textId="77777777" w:rsidR="00343108" w:rsidRPr="00904648" w:rsidRDefault="00343108">
            <w:pPr>
              <w:snapToGrid w:val="0"/>
              <w:jc w:val="both"/>
              <w:rPr>
                <w:b/>
                <w:sz w:val="24"/>
                <w:lang w:val="ca-ES"/>
              </w:rPr>
            </w:pPr>
          </w:p>
        </w:tc>
        <w:tc>
          <w:tcPr>
            <w:tcW w:w="2738" w:type="dxa"/>
            <w:gridSpan w:val="3"/>
            <w:tcBorders>
              <w:top w:val="single" w:sz="4" w:space="0" w:color="000000"/>
              <w:left w:val="single" w:sz="4" w:space="0" w:color="000000"/>
              <w:bottom w:val="single" w:sz="4" w:space="0" w:color="000000"/>
              <w:right w:val="single" w:sz="4" w:space="0" w:color="000000"/>
            </w:tcBorders>
            <w:shd w:val="clear" w:color="auto" w:fill="auto"/>
          </w:tcPr>
          <w:p w14:paraId="17C3252F" w14:textId="77777777" w:rsidR="00343108" w:rsidRPr="00904648" w:rsidRDefault="00343108">
            <w:pPr>
              <w:snapToGrid w:val="0"/>
              <w:jc w:val="both"/>
              <w:rPr>
                <w:b/>
                <w:sz w:val="24"/>
                <w:lang w:val="ca-ES"/>
              </w:rPr>
            </w:pPr>
          </w:p>
        </w:tc>
      </w:tr>
    </w:tbl>
    <w:p w14:paraId="38C55AF6" w14:textId="77777777" w:rsidR="00343108" w:rsidRPr="00904648" w:rsidRDefault="00343108">
      <w:pPr>
        <w:jc w:val="both"/>
        <w:rPr>
          <w:rFonts w:ascii="Arial" w:hAnsi="Arial"/>
          <w:lang w:val="ca-ES"/>
        </w:rPr>
      </w:pPr>
    </w:p>
    <w:p w14:paraId="063F4F49" w14:textId="77777777" w:rsidR="00343108" w:rsidRPr="00904648" w:rsidRDefault="00343108">
      <w:pPr>
        <w:jc w:val="both"/>
        <w:rPr>
          <w:rFonts w:ascii="Arial" w:hAnsi="Arial"/>
          <w:sz w:val="24"/>
          <w:szCs w:val="24"/>
          <w:lang w:val="ca-ES"/>
        </w:rPr>
      </w:pPr>
    </w:p>
    <w:p w14:paraId="45D154AC" w14:textId="7812E58F" w:rsidR="00343108" w:rsidRPr="00904648" w:rsidRDefault="003230F8">
      <w:pPr>
        <w:jc w:val="both"/>
        <w:rPr>
          <w:rFonts w:ascii="Arial" w:hAnsi="Arial"/>
          <w:sz w:val="24"/>
          <w:szCs w:val="24"/>
          <w:lang w:val="ca-ES"/>
        </w:rPr>
      </w:pPr>
      <w:proofErr w:type="spellStart"/>
      <w:r w:rsidRPr="00904648">
        <w:rPr>
          <w:rFonts w:ascii="Arial" w:hAnsi="Arial"/>
          <w:sz w:val="24"/>
          <w:szCs w:val="24"/>
          <w:lang w:val="ca-ES"/>
        </w:rPr>
        <w:t>Sol·licite</w:t>
      </w:r>
      <w:proofErr w:type="spellEnd"/>
      <w:r w:rsidRPr="00904648">
        <w:rPr>
          <w:rFonts w:ascii="Arial" w:hAnsi="Arial"/>
          <w:sz w:val="24"/>
          <w:szCs w:val="24"/>
          <w:lang w:val="ca-ES"/>
        </w:rPr>
        <w:t xml:space="preserve"> que es </w:t>
      </w:r>
      <w:proofErr w:type="spellStart"/>
      <w:r w:rsidRPr="00904648">
        <w:rPr>
          <w:rFonts w:ascii="Arial" w:hAnsi="Arial"/>
          <w:sz w:val="24"/>
          <w:szCs w:val="24"/>
          <w:lang w:val="ca-ES"/>
        </w:rPr>
        <w:t>realitze</w:t>
      </w:r>
      <w:proofErr w:type="spellEnd"/>
      <w:r w:rsidRPr="00904648">
        <w:rPr>
          <w:rFonts w:ascii="Arial" w:hAnsi="Arial"/>
          <w:sz w:val="24"/>
          <w:szCs w:val="24"/>
          <w:lang w:val="ca-ES"/>
        </w:rPr>
        <w:t xml:space="preserve"> l'examen </w:t>
      </w:r>
      <w:proofErr w:type="spellStart"/>
      <w:r w:rsidRPr="00904648">
        <w:rPr>
          <w:rFonts w:ascii="Arial" w:hAnsi="Arial"/>
          <w:sz w:val="24"/>
          <w:szCs w:val="24"/>
          <w:lang w:val="ca-ES"/>
        </w:rPr>
        <w:t>establit</w:t>
      </w:r>
      <w:proofErr w:type="spellEnd"/>
      <w:r w:rsidRPr="00904648">
        <w:rPr>
          <w:rFonts w:ascii="Arial" w:hAnsi="Arial"/>
          <w:sz w:val="24"/>
          <w:szCs w:val="24"/>
          <w:lang w:val="ca-ES"/>
        </w:rPr>
        <w:t xml:space="preserve"> en la base tercera, punt 3 “</w:t>
      </w:r>
      <w:bookmarkStart w:id="0" w:name="__UnoMark__1390_973285310"/>
      <w:bookmarkEnd w:id="0"/>
      <w:r w:rsidRPr="00904648">
        <w:rPr>
          <w:rFonts w:ascii="Arial" w:hAnsi="Arial"/>
          <w:sz w:val="24"/>
          <w:szCs w:val="24"/>
          <w:lang w:val="ca-ES"/>
        </w:rPr>
        <w:t xml:space="preserve">Per malaltia greu del funcionari o </w:t>
      </w:r>
      <w:bookmarkStart w:id="1" w:name="__UnoMark__1388_973285310"/>
      <w:bookmarkEnd w:id="1"/>
      <w:r w:rsidR="00904648" w:rsidRPr="00904648">
        <w:rPr>
          <w:rFonts w:ascii="Arial" w:hAnsi="Arial"/>
          <w:sz w:val="24"/>
          <w:szCs w:val="24"/>
          <w:lang w:val="ca-ES"/>
        </w:rPr>
        <w:t>funcionària</w:t>
      </w:r>
      <w:bookmarkStart w:id="2" w:name="__UnoMark__1389_973285310"/>
      <w:bookmarkEnd w:id="2"/>
      <w:r w:rsidR="00904648" w:rsidRPr="00904648">
        <w:rPr>
          <w:rFonts w:ascii="Arial" w:hAnsi="Arial"/>
          <w:sz w:val="24"/>
          <w:szCs w:val="24"/>
          <w:lang w:val="ca-ES"/>
        </w:rPr>
        <w:t>”</w:t>
      </w:r>
      <w:r w:rsidRPr="00904648">
        <w:rPr>
          <w:rFonts w:ascii="Arial" w:hAnsi="Arial"/>
          <w:sz w:val="24"/>
          <w:szCs w:val="24"/>
          <w:lang w:val="ca-ES"/>
        </w:rPr>
        <w:t xml:space="preserve"> de la convocatòria per a l'adjudicació de llocs de treball en comissió de serveis durant el curs 202</w:t>
      </w:r>
      <w:r w:rsidR="00D87927" w:rsidRPr="00904648">
        <w:rPr>
          <w:rFonts w:ascii="Arial" w:hAnsi="Arial"/>
          <w:sz w:val="24"/>
          <w:szCs w:val="24"/>
          <w:lang w:val="ca-ES"/>
        </w:rPr>
        <w:t>2</w:t>
      </w:r>
      <w:r w:rsidRPr="00904648">
        <w:rPr>
          <w:rFonts w:ascii="Arial" w:hAnsi="Arial"/>
          <w:sz w:val="24"/>
          <w:szCs w:val="24"/>
          <w:lang w:val="ca-ES"/>
        </w:rPr>
        <w:t>/202</w:t>
      </w:r>
      <w:r w:rsidR="00D87927" w:rsidRPr="00904648">
        <w:rPr>
          <w:rFonts w:ascii="Arial" w:hAnsi="Arial"/>
          <w:sz w:val="24"/>
          <w:szCs w:val="24"/>
          <w:lang w:val="ca-ES"/>
        </w:rPr>
        <w:t>3</w:t>
      </w:r>
      <w:r w:rsidR="00B97E8E" w:rsidRPr="00904648">
        <w:rPr>
          <w:rFonts w:ascii="Arial" w:hAnsi="Arial"/>
          <w:sz w:val="24"/>
          <w:szCs w:val="24"/>
          <w:lang w:val="ca-ES"/>
        </w:rPr>
        <w:t>.</w:t>
      </w:r>
    </w:p>
    <w:p w14:paraId="0AAA2A52" w14:textId="77777777" w:rsidR="00343108" w:rsidRPr="00904648" w:rsidRDefault="00343108">
      <w:pPr>
        <w:jc w:val="both"/>
        <w:rPr>
          <w:rFonts w:ascii="Arial" w:hAnsi="Arial"/>
          <w:sz w:val="24"/>
          <w:szCs w:val="24"/>
          <w:lang w:val="ca-ES"/>
        </w:rPr>
      </w:pPr>
    </w:p>
    <w:p w14:paraId="3D264B7B" w14:textId="77777777" w:rsidR="00343108" w:rsidRPr="00904648" w:rsidRDefault="003230F8">
      <w:pPr>
        <w:jc w:val="both"/>
        <w:rPr>
          <w:rFonts w:ascii="Arial" w:hAnsi="Arial"/>
          <w:sz w:val="24"/>
          <w:szCs w:val="24"/>
          <w:lang w:val="ca-ES"/>
        </w:rPr>
      </w:pPr>
      <w:r w:rsidRPr="00904648">
        <w:rPr>
          <w:rFonts w:ascii="Arial" w:hAnsi="Arial"/>
          <w:sz w:val="24"/>
          <w:szCs w:val="24"/>
          <w:lang w:val="ca-ES"/>
        </w:rPr>
        <w:t>Documentació que s'adjunta:</w:t>
      </w:r>
    </w:p>
    <w:p w14:paraId="012A704D" w14:textId="77777777" w:rsidR="00343108" w:rsidRPr="00904648" w:rsidRDefault="00343108">
      <w:pPr>
        <w:jc w:val="both"/>
        <w:rPr>
          <w:lang w:val="ca-ES"/>
        </w:rPr>
      </w:pPr>
    </w:p>
    <w:p w14:paraId="5422D971" w14:textId="77777777" w:rsidR="00343108" w:rsidRPr="00904648" w:rsidRDefault="003230F8">
      <w:pPr>
        <w:numPr>
          <w:ilvl w:val="0"/>
          <w:numId w:val="2"/>
        </w:numPr>
        <w:rPr>
          <w:lang w:val="ca-ES"/>
        </w:rPr>
      </w:pPr>
      <w:bookmarkStart w:id="3" w:name="__Fieldmark__0_7255194911"/>
      <w:bookmarkEnd w:id="3"/>
      <w:r w:rsidRPr="00904648">
        <w:rPr>
          <w:rStyle w:val="FontStyle53"/>
          <w:sz w:val="24"/>
          <w:lang w:val="ca-ES"/>
        </w:rPr>
        <w:t xml:space="preserve"> Informe mèdic. (Annex III)</w:t>
      </w:r>
    </w:p>
    <w:p w14:paraId="57FCA8FB" w14:textId="77777777" w:rsidR="00343108" w:rsidRPr="00904648" w:rsidRDefault="003230F8">
      <w:pPr>
        <w:numPr>
          <w:ilvl w:val="0"/>
          <w:numId w:val="2"/>
        </w:numPr>
        <w:tabs>
          <w:tab w:val="clear" w:pos="720"/>
          <w:tab w:val="left" w:pos="2552"/>
        </w:tabs>
        <w:jc w:val="both"/>
        <w:rPr>
          <w:rFonts w:ascii="Arial" w:hAnsi="Arial"/>
          <w:lang w:val="ca-ES"/>
        </w:rPr>
      </w:pPr>
      <w:r w:rsidRPr="00904648">
        <w:rPr>
          <w:rStyle w:val="FontStyle53"/>
          <w:sz w:val="24"/>
          <w:lang w:val="ca-ES"/>
        </w:rPr>
        <w:t xml:space="preserve"> Una altra documentació: _____________________</w:t>
      </w:r>
    </w:p>
    <w:p w14:paraId="12EB7DD4" w14:textId="77777777" w:rsidR="00343108" w:rsidRPr="00904648" w:rsidRDefault="00343108">
      <w:pPr>
        <w:tabs>
          <w:tab w:val="left" w:pos="2552"/>
        </w:tabs>
        <w:jc w:val="both"/>
        <w:rPr>
          <w:rStyle w:val="FontStyle53"/>
          <w:sz w:val="24"/>
          <w:lang w:val="ca-ES"/>
        </w:rPr>
      </w:pPr>
    </w:p>
    <w:p w14:paraId="6F46DCEB" w14:textId="77777777" w:rsidR="00343108" w:rsidRPr="00904648" w:rsidRDefault="00343108">
      <w:pPr>
        <w:tabs>
          <w:tab w:val="left" w:pos="2552"/>
        </w:tabs>
        <w:jc w:val="both"/>
        <w:rPr>
          <w:rStyle w:val="FontStyle53"/>
          <w:sz w:val="24"/>
          <w:lang w:val="ca-ES"/>
        </w:rPr>
      </w:pPr>
    </w:p>
    <w:p w14:paraId="0C961856" w14:textId="1D445012" w:rsidR="00343108" w:rsidRPr="00904648" w:rsidRDefault="003230F8">
      <w:pPr>
        <w:numPr>
          <w:ilvl w:val="0"/>
          <w:numId w:val="4"/>
        </w:numPr>
        <w:rPr>
          <w:lang w:val="ca-ES"/>
        </w:rPr>
      </w:pPr>
      <w:r w:rsidRPr="00904648">
        <w:rPr>
          <w:rFonts w:ascii="Arial" w:hAnsi="Arial" w:cs="Arial"/>
          <w:sz w:val="24"/>
          <w:lang w:val="ca-ES"/>
        </w:rPr>
        <w:t>Durant el curs 202</w:t>
      </w:r>
      <w:r w:rsidR="00D87927" w:rsidRPr="00904648">
        <w:rPr>
          <w:rFonts w:ascii="Arial" w:hAnsi="Arial" w:cs="Arial"/>
          <w:sz w:val="24"/>
          <w:lang w:val="ca-ES"/>
        </w:rPr>
        <w:t>1</w:t>
      </w:r>
      <w:r w:rsidRPr="00904648">
        <w:rPr>
          <w:rFonts w:ascii="Arial" w:hAnsi="Arial" w:cs="Arial"/>
          <w:sz w:val="24"/>
          <w:lang w:val="ca-ES"/>
        </w:rPr>
        <w:t>/202</w:t>
      </w:r>
      <w:r w:rsidR="00D87927" w:rsidRPr="00904648">
        <w:rPr>
          <w:rFonts w:ascii="Arial" w:hAnsi="Arial" w:cs="Arial"/>
          <w:sz w:val="24"/>
          <w:lang w:val="ca-ES"/>
        </w:rPr>
        <w:t>2</w:t>
      </w:r>
      <w:r w:rsidRPr="00904648">
        <w:rPr>
          <w:rFonts w:ascii="Arial" w:hAnsi="Arial" w:cs="Arial"/>
          <w:sz w:val="24"/>
          <w:lang w:val="ca-ES"/>
        </w:rPr>
        <w:t xml:space="preserve"> està en comissió de serveis?</w:t>
      </w:r>
      <w:r w:rsidRPr="00904648">
        <w:rPr>
          <w:rStyle w:val="FontStyle53"/>
          <w:sz w:val="24"/>
          <w:lang w:val="ca-ES"/>
        </w:rPr>
        <w:tab/>
      </w:r>
    </w:p>
    <w:p w14:paraId="7530638C" w14:textId="77777777" w:rsidR="00343108" w:rsidRPr="00904648" w:rsidRDefault="00343108">
      <w:pPr>
        <w:rPr>
          <w:lang w:val="ca-ES"/>
        </w:rPr>
      </w:pPr>
      <w:bookmarkStart w:id="4" w:name="__DdeLink__1258_973285310"/>
    </w:p>
    <w:p w14:paraId="5C67D690" w14:textId="74E37525" w:rsidR="00343108" w:rsidRPr="00904648" w:rsidRDefault="003230F8">
      <w:pPr>
        <w:numPr>
          <w:ilvl w:val="0"/>
          <w:numId w:val="2"/>
        </w:numPr>
        <w:rPr>
          <w:lang w:val="ca-ES"/>
        </w:rPr>
      </w:pPr>
      <w:bookmarkStart w:id="5" w:name="__Fieldmark__0_725519491"/>
      <w:bookmarkEnd w:id="5"/>
      <w:r w:rsidRPr="00904648">
        <w:rPr>
          <w:rStyle w:val="FontStyle53"/>
          <w:sz w:val="24"/>
          <w:lang w:val="ca-ES"/>
        </w:rPr>
        <w:t xml:space="preserve"> S</w:t>
      </w:r>
      <w:r w:rsidR="00554045" w:rsidRPr="00904648">
        <w:rPr>
          <w:rStyle w:val="FontStyle53"/>
          <w:sz w:val="24"/>
          <w:lang w:val="ca-ES"/>
        </w:rPr>
        <w:t>í</w:t>
      </w:r>
    </w:p>
    <w:p w14:paraId="169F30F3" w14:textId="77777777" w:rsidR="00343108" w:rsidRPr="00904648" w:rsidRDefault="003230F8">
      <w:pPr>
        <w:numPr>
          <w:ilvl w:val="0"/>
          <w:numId w:val="2"/>
        </w:numPr>
        <w:tabs>
          <w:tab w:val="clear" w:pos="720"/>
          <w:tab w:val="left" w:pos="2552"/>
        </w:tabs>
        <w:rPr>
          <w:lang w:val="ca-ES"/>
        </w:rPr>
      </w:pPr>
      <w:r w:rsidRPr="00904648">
        <w:rPr>
          <w:rStyle w:val="FontStyle53"/>
          <w:sz w:val="24"/>
          <w:lang w:val="ca-ES"/>
        </w:rPr>
        <w:t xml:space="preserve"> No</w:t>
      </w:r>
      <w:bookmarkEnd w:id="4"/>
    </w:p>
    <w:p w14:paraId="74259D8F" w14:textId="77777777" w:rsidR="00343108" w:rsidRPr="00904648" w:rsidRDefault="00343108">
      <w:pPr>
        <w:tabs>
          <w:tab w:val="left" w:pos="2552"/>
        </w:tabs>
        <w:rPr>
          <w:lang w:val="ca-ES"/>
        </w:rPr>
      </w:pPr>
    </w:p>
    <w:p w14:paraId="621A7B7F" w14:textId="77777777" w:rsidR="00343108" w:rsidRPr="00904648" w:rsidRDefault="00343108">
      <w:pPr>
        <w:tabs>
          <w:tab w:val="left" w:pos="2552"/>
        </w:tabs>
        <w:rPr>
          <w:rFonts w:ascii="Arial" w:hAnsi="Arial" w:cs="Arial"/>
          <w:sz w:val="24"/>
          <w:lang w:val="ca-ES"/>
        </w:rPr>
      </w:pPr>
    </w:p>
    <w:p w14:paraId="2D009D6A" w14:textId="77777777" w:rsidR="00343108" w:rsidRPr="00904648" w:rsidRDefault="003230F8">
      <w:pPr>
        <w:numPr>
          <w:ilvl w:val="0"/>
          <w:numId w:val="3"/>
        </w:numPr>
        <w:tabs>
          <w:tab w:val="left" w:pos="2552"/>
        </w:tabs>
        <w:rPr>
          <w:rFonts w:ascii="Arial" w:hAnsi="Arial" w:cs="Arial"/>
          <w:sz w:val="24"/>
          <w:lang w:val="ca-ES"/>
        </w:rPr>
      </w:pPr>
      <w:r w:rsidRPr="00904648">
        <w:rPr>
          <w:rFonts w:ascii="Arial" w:hAnsi="Arial" w:cs="Arial"/>
          <w:sz w:val="24"/>
          <w:lang w:val="ca-ES"/>
        </w:rPr>
        <w:t>Nota informativa:</w:t>
      </w:r>
    </w:p>
    <w:p w14:paraId="0BA3C307" w14:textId="77777777" w:rsidR="00343108" w:rsidRPr="00904648" w:rsidRDefault="00343108">
      <w:pPr>
        <w:tabs>
          <w:tab w:val="left" w:pos="2552"/>
        </w:tabs>
        <w:rPr>
          <w:rFonts w:ascii="Arial" w:hAnsi="Arial" w:cs="Arial"/>
          <w:sz w:val="24"/>
          <w:lang w:val="ca-ES"/>
        </w:rPr>
      </w:pPr>
    </w:p>
    <w:p w14:paraId="247D9D04" w14:textId="69DCA2EA" w:rsidR="00343108" w:rsidRPr="00904648" w:rsidRDefault="003230F8">
      <w:pPr>
        <w:tabs>
          <w:tab w:val="left" w:pos="2552"/>
        </w:tabs>
        <w:jc w:val="both"/>
        <w:rPr>
          <w:rFonts w:ascii="Arial" w:hAnsi="Arial" w:cs="Arial"/>
          <w:sz w:val="24"/>
          <w:lang w:val="ca-ES"/>
        </w:rPr>
      </w:pPr>
      <w:r w:rsidRPr="00904648">
        <w:rPr>
          <w:rFonts w:ascii="Arial" w:hAnsi="Arial" w:cs="Arial"/>
          <w:sz w:val="24"/>
          <w:lang w:val="ca-ES"/>
        </w:rPr>
        <w:t>No haurà d'aportar-se cap mena de proves exploratòries (</w:t>
      </w:r>
      <w:r w:rsidR="00904648" w:rsidRPr="00904648">
        <w:rPr>
          <w:rFonts w:ascii="Arial" w:hAnsi="Arial" w:cs="Arial"/>
          <w:sz w:val="24"/>
          <w:lang w:val="ca-ES"/>
        </w:rPr>
        <w:t>TAC</w:t>
      </w:r>
      <w:r w:rsidRPr="00904648">
        <w:rPr>
          <w:rFonts w:ascii="Arial" w:hAnsi="Arial" w:cs="Arial"/>
          <w:sz w:val="24"/>
          <w:lang w:val="ca-ES"/>
        </w:rPr>
        <w:t xml:space="preserve">, RM, analítiques, proves complementàries, </w:t>
      </w:r>
      <w:r w:rsidR="00DA06BD" w:rsidRPr="00904648">
        <w:rPr>
          <w:rFonts w:ascii="Arial" w:hAnsi="Arial" w:cs="Arial"/>
          <w:sz w:val="24"/>
          <w:lang w:val="ca-ES"/>
        </w:rPr>
        <w:t>etc.)</w:t>
      </w:r>
    </w:p>
    <w:p w14:paraId="01FD6225" w14:textId="4D81F780" w:rsidR="00343108" w:rsidRPr="00904648" w:rsidRDefault="003230F8">
      <w:pPr>
        <w:tabs>
          <w:tab w:val="left" w:pos="2552"/>
        </w:tabs>
        <w:jc w:val="both"/>
        <w:rPr>
          <w:rFonts w:ascii="Arial" w:hAnsi="Arial" w:cs="Arial"/>
          <w:sz w:val="24"/>
          <w:lang w:val="ca-ES"/>
        </w:rPr>
      </w:pPr>
      <w:r w:rsidRPr="00904648">
        <w:rPr>
          <w:rFonts w:ascii="Arial" w:hAnsi="Arial" w:cs="Arial"/>
          <w:sz w:val="24"/>
          <w:lang w:val="ca-ES"/>
        </w:rPr>
        <w:t xml:space="preserve">En el cas </w:t>
      </w:r>
      <w:r w:rsidR="00904648" w:rsidRPr="00904648">
        <w:rPr>
          <w:rFonts w:ascii="Arial" w:hAnsi="Arial" w:cs="Arial"/>
          <w:sz w:val="24"/>
          <w:lang w:val="ca-ES"/>
        </w:rPr>
        <w:t xml:space="preserve">que </w:t>
      </w:r>
      <w:proofErr w:type="spellStart"/>
      <w:r w:rsidR="00904648" w:rsidRPr="00904648">
        <w:rPr>
          <w:rFonts w:ascii="Arial" w:hAnsi="Arial" w:cs="Arial"/>
          <w:sz w:val="24"/>
          <w:lang w:val="ca-ES"/>
        </w:rPr>
        <w:t>existisquen</w:t>
      </w:r>
      <w:proofErr w:type="spellEnd"/>
      <w:r w:rsidR="00DA06BD" w:rsidRPr="00904648">
        <w:rPr>
          <w:rFonts w:ascii="Arial" w:hAnsi="Arial" w:cs="Arial"/>
          <w:sz w:val="24"/>
          <w:lang w:val="ca-ES"/>
        </w:rPr>
        <w:t>,</w:t>
      </w:r>
      <w:r w:rsidRPr="00904648">
        <w:rPr>
          <w:rFonts w:ascii="Arial" w:hAnsi="Arial" w:cs="Arial"/>
          <w:sz w:val="24"/>
          <w:lang w:val="ca-ES"/>
        </w:rPr>
        <w:t xml:space="preserve"> les haurà de recollir el metge</w:t>
      </w:r>
      <w:r w:rsidR="00904648" w:rsidRPr="00904648">
        <w:rPr>
          <w:rFonts w:ascii="Arial" w:hAnsi="Arial" w:cs="Arial"/>
          <w:sz w:val="24"/>
          <w:lang w:val="ca-ES"/>
        </w:rPr>
        <w:t xml:space="preserve"> o metgessa</w:t>
      </w:r>
      <w:r w:rsidRPr="00904648">
        <w:rPr>
          <w:rFonts w:ascii="Arial" w:hAnsi="Arial" w:cs="Arial"/>
          <w:sz w:val="24"/>
          <w:lang w:val="ca-ES"/>
        </w:rPr>
        <w:t xml:space="preserve"> en el seu informe.</w:t>
      </w:r>
    </w:p>
    <w:p w14:paraId="70AAE80D" w14:textId="2915BE95" w:rsidR="00343108" w:rsidRPr="00904648" w:rsidRDefault="003230F8">
      <w:pPr>
        <w:tabs>
          <w:tab w:val="left" w:pos="2552"/>
        </w:tabs>
        <w:jc w:val="both"/>
        <w:rPr>
          <w:rFonts w:ascii="Arial" w:hAnsi="Arial" w:cs="Arial"/>
          <w:sz w:val="24"/>
          <w:lang w:val="ca-ES"/>
        </w:rPr>
      </w:pPr>
      <w:r w:rsidRPr="00904648">
        <w:rPr>
          <w:rFonts w:ascii="Arial" w:hAnsi="Arial" w:cs="Arial"/>
          <w:sz w:val="24"/>
          <w:lang w:val="ca-ES"/>
        </w:rPr>
        <w:t>En cas de patologia crònica s'haurà d'acompanyar un informe del metge</w:t>
      </w:r>
      <w:r w:rsidR="00904648" w:rsidRPr="00904648">
        <w:rPr>
          <w:rFonts w:ascii="Arial" w:hAnsi="Arial" w:cs="Arial"/>
          <w:sz w:val="24"/>
          <w:lang w:val="ca-ES"/>
        </w:rPr>
        <w:t xml:space="preserve"> o metgessa</w:t>
      </w:r>
      <w:r w:rsidRPr="00904648">
        <w:rPr>
          <w:rFonts w:ascii="Arial" w:hAnsi="Arial" w:cs="Arial"/>
          <w:sz w:val="24"/>
          <w:lang w:val="ca-ES"/>
        </w:rPr>
        <w:t xml:space="preserve"> especialista.</w:t>
      </w:r>
    </w:p>
    <w:p w14:paraId="679526EB" w14:textId="77777777" w:rsidR="00343108" w:rsidRPr="00904648" w:rsidRDefault="00343108">
      <w:pPr>
        <w:tabs>
          <w:tab w:val="left" w:pos="2552"/>
        </w:tabs>
        <w:jc w:val="both"/>
        <w:rPr>
          <w:rFonts w:ascii="Arial" w:hAnsi="Arial" w:cs="Arial"/>
          <w:b/>
          <w:sz w:val="22"/>
          <w:lang w:val="ca-ES"/>
        </w:rPr>
      </w:pPr>
    </w:p>
    <w:p w14:paraId="60030160" w14:textId="633A9E7A" w:rsidR="00343108" w:rsidRPr="00904648" w:rsidRDefault="00904648" w:rsidP="00904648">
      <w:pPr>
        <w:tabs>
          <w:tab w:val="left" w:pos="3567"/>
        </w:tabs>
        <w:jc w:val="both"/>
        <w:rPr>
          <w:rFonts w:ascii="Arial" w:hAnsi="Arial" w:cs="Arial"/>
          <w:b/>
          <w:sz w:val="22"/>
          <w:lang w:val="ca-ES"/>
        </w:rPr>
      </w:pPr>
      <w:r w:rsidRPr="00904648">
        <w:rPr>
          <w:rFonts w:ascii="Arial" w:hAnsi="Arial" w:cs="Arial"/>
          <w:b/>
          <w:sz w:val="22"/>
          <w:lang w:val="ca-ES"/>
        </w:rPr>
        <w:tab/>
      </w:r>
    </w:p>
    <w:p w14:paraId="6E58B150" w14:textId="4E5A9BBA" w:rsidR="00343108" w:rsidRPr="00904648" w:rsidRDefault="00904648">
      <w:pPr>
        <w:pStyle w:val="Ttulo2"/>
      </w:pPr>
      <w:r w:rsidRPr="00904648">
        <w:tab/>
      </w:r>
      <w:r w:rsidRPr="00904648">
        <w:tab/>
      </w:r>
      <w:r w:rsidRPr="00904648">
        <w:tab/>
      </w:r>
      <w:r w:rsidR="00B97E8E" w:rsidRPr="00904648">
        <w:tab/>
      </w:r>
      <w:r w:rsidR="003230F8" w:rsidRPr="00904648">
        <w:t xml:space="preserve"> ,</w:t>
      </w:r>
      <w:r w:rsidR="00554045" w:rsidRPr="00904648">
        <w:t xml:space="preserve"> </w:t>
      </w:r>
      <w:r w:rsidR="003230F8" w:rsidRPr="00904648">
        <w:t xml:space="preserve"> </w:t>
      </w:r>
      <w:r w:rsidRPr="00904648">
        <w:t xml:space="preserve">     </w:t>
      </w:r>
      <w:r w:rsidR="003230F8" w:rsidRPr="00904648">
        <w:t xml:space="preserve"> de</w:t>
      </w:r>
      <w:r w:rsidRPr="00904648">
        <w:t>/d’</w:t>
      </w:r>
      <w:r w:rsidRPr="00904648">
        <w:tab/>
      </w:r>
      <w:r w:rsidRPr="00904648">
        <w:tab/>
      </w:r>
      <w:r w:rsidRPr="00904648">
        <w:tab/>
      </w:r>
      <w:r w:rsidR="003230F8" w:rsidRPr="00904648">
        <w:t xml:space="preserve">  de 20</w:t>
      </w:r>
      <w:bookmarkStart w:id="6" w:name="__UnoMark__1392_973285310"/>
      <w:bookmarkStart w:id="7" w:name="__UnoMark__1391_973285310"/>
      <w:bookmarkEnd w:id="6"/>
      <w:bookmarkEnd w:id="7"/>
      <w:r w:rsidR="003230F8" w:rsidRPr="00904648">
        <w:t>2</w:t>
      </w:r>
      <w:bookmarkStart w:id="8" w:name="__UnoMark__1393_973285310"/>
      <w:bookmarkStart w:id="9" w:name="__UnoMark__1394_973285310"/>
      <w:bookmarkEnd w:id="8"/>
      <w:bookmarkEnd w:id="9"/>
      <w:r w:rsidR="00D87927" w:rsidRPr="00904648">
        <w:t>2</w:t>
      </w:r>
    </w:p>
    <w:p w14:paraId="5B974A6A" w14:textId="77777777" w:rsidR="00343108" w:rsidRPr="00904648" w:rsidRDefault="00343108">
      <w:pPr>
        <w:jc w:val="both"/>
        <w:rPr>
          <w:rFonts w:ascii="Arial" w:hAnsi="Arial" w:cs="Arial"/>
          <w:sz w:val="22"/>
          <w:lang w:val="ca-ES"/>
        </w:rPr>
      </w:pPr>
    </w:p>
    <w:p w14:paraId="560EA431" w14:textId="77777777" w:rsidR="00343108" w:rsidRPr="00904648" w:rsidRDefault="00343108">
      <w:pPr>
        <w:jc w:val="both"/>
        <w:rPr>
          <w:rFonts w:ascii="Arial" w:hAnsi="Arial" w:cs="Arial"/>
          <w:sz w:val="22"/>
          <w:lang w:val="ca-ES"/>
        </w:rPr>
      </w:pPr>
    </w:p>
    <w:p w14:paraId="0ABDC3EC" w14:textId="23D082CE" w:rsidR="00343108" w:rsidRPr="00904648" w:rsidRDefault="00554045">
      <w:pPr>
        <w:pStyle w:val="Ttulo2"/>
      </w:pPr>
      <w:r w:rsidRPr="00904648">
        <w:t xml:space="preserve">Signat: </w:t>
      </w:r>
      <w:r w:rsidR="003230F8" w:rsidRPr="00904648">
        <w:t xml:space="preserve"> _____________________________________</w:t>
      </w:r>
    </w:p>
    <w:p w14:paraId="2D11D93A" w14:textId="77777777" w:rsidR="00343108" w:rsidRPr="00904648" w:rsidRDefault="00343108">
      <w:pPr>
        <w:rPr>
          <w:rFonts w:ascii="Arial" w:hAnsi="Arial" w:cs="Arial"/>
          <w:sz w:val="22"/>
          <w:lang w:val="ca-ES"/>
        </w:rPr>
      </w:pPr>
    </w:p>
    <w:p w14:paraId="20C74B28" w14:textId="77777777" w:rsidR="00343108" w:rsidRPr="00904648" w:rsidRDefault="00343108">
      <w:pPr>
        <w:rPr>
          <w:rFonts w:ascii="Arial" w:hAnsi="Arial" w:cs="Arial"/>
          <w:sz w:val="22"/>
          <w:lang w:val="ca-ES"/>
        </w:rPr>
      </w:pPr>
    </w:p>
    <w:p w14:paraId="189B0324" w14:textId="77777777" w:rsidR="00343108" w:rsidRPr="00904648" w:rsidRDefault="00343108">
      <w:pPr>
        <w:jc w:val="both"/>
        <w:rPr>
          <w:rFonts w:ascii="Arial" w:hAnsi="Arial" w:cs="Arial"/>
          <w:b/>
          <w:sz w:val="22"/>
          <w:lang w:val="ca-ES"/>
        </w:rPr>
      </w:pPr>
    </w:p>
    <w:p w14:paraId="0DD44C1B" w14:textId="77777777" w:rsidR="00343108" w:rsidRPr="00904648" w:rsidRDefault="00343108">
      <w:pPr>
        <w:jc w:val="both"/>
        <w:rPr>
          <w:rFonts w:ascii="Arial" w:hAnsi="Arial" w:cs="Arial"/>
          <w:b/>
          <w:sz w:val="22"/>
          <w:lang w:val="ca-ES"/>
        </w:rPr>
      </w:pPr>
    </w:p>
    <w:p w14:paraId="24785AFD" w14:textId="77777777" w:rsidR="00343108" w:rsidRPr="00904648" w:rsidRDefault="003230F8">
      <w:pPr>
        <w:jc w:val="both"/>
        <w:rPr>
          <w:rFonts w:ascii="Arial" w:hAnsi="Arial" w:cs="Arial"/>
          <w:b/>
          <w:sz w:val="22"/>
          <w:lang w:val="ca-ES"/>
        </w:rPr>
      </w:pPr>
      <w:r w:rsidRPr="00904648">
        <w:rPr>
          <w:rFonts w:ascii="Arial" w:hAnsi="Arial" w:cs="Arial"/>
          <w:b/>
          <w:sz w:val="22"/>
          <w:lang w:val="ca-ES"/>
        </w:rPr>
        <w:t xml:space="preserve"> Conselleria d'Educació, Cultura i Esport </w:t>
      </w:r>
    </w:p>
    <w:sectPr w:rsidR="00343108" w:rsidRPr="00904648">
      <w:headerReference w:type="default" r:id="rId7"/>
      <w:pgSz w:w="11906" w:h="16838"/>
      <w:pgMar w:top="2053" w:right="1418" w:bottom="1234" w:left="1361" w:header="553"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707F5" w14:textId="77777777" w:rsidR="00C65170" w:rsidRDefault="00C65170">
      <w:r>
        <w:separator/>
      </w:r>
    </w:p>
  </w:endnote>
  <w:endnote w:type="continuationSeparator" w:id="0">
    <w:p w14:paraId="253C7DC7" w14:textId="77777777" w:rsidR="00C65170" w:rsidRDefault="00C6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panose1 w:val="00000000000000000000"/>
    <w:charset w:val="00"/>
    <w:family w:val="roman"/>
    <w:notTrueType/>
    <w:pitch w:val="default"/>
  </w:font>
  <w:font w:name="Albany;Arial">
    <w:panose1 w:val="00000000000000000000"/>
    <w:charset w:val="00"/>
    <w:family w:val="roman"/>
    <w:notTrueType/>
    <w:pitch w:val="default"/>
  </w:font>
  <w:font w:name="Futura BdCn BT;Arial">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51B6" w14:textId="77777777" w:rsidR="00C65170" w:rsidRDefault="00C65170">
      <w:r>
        <w:separator/>
      </w:r>
    </w:p>
  </w:footnote>
  <w:footnote w:type="continuationSeparator" w:id="0">
    <w:p w14:paraId="2FD1CB37" w14:textId="77777777" w:rsidR="00C65170" w:rsidRDefault="00C65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774E" w14:textId="77777777" w:rsidR="00343108" w:rsidRDefault="003230F8">
    <w:pPr>
      <w:pStyle w:val="Encabezado"/>
      <w:rPr>
        <w:sz w:val="14"/>
      </w:rPr>
    </w:pPr>
    <w:r>
      <w:rPr>
        <w:noProof/>
        <w:sz w:val="14"/>
      </w:rPr>
      <w:drawing>
        <wp:anchor distT="0" distB="0" distL="0" distR="0" simplePos="0" relativeHeight="3" behindDoc="0" locked="0" layoutInCell="1" allowOverlap="1" wp14:anchorId="0FFE8E0C" wp14:editId="339C25B9">
          <wp:simplePos x="0" y="0"/>
          <wp:positionH relativeFrom="column">
            <wp:posOffset>-680720</wp:posOffset>
          </wp:positionH>
          <wp:positionV relativeFrom="paragraph">
            <wp:posOffset>-168910</wp:posOffset>
          </wp:positionV>
          <wp:extent cx="1440180" cy="72009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43" t="-88" r="-43" b="-88"/>
                  <a:stretch>
                    <a:fillRect/>
                  </a:stretch>
                </pic:blipFill>
                <pic:spPr bwMode="auto">
                  <a:xfrm>
                    <a:off x="0" y="0"/>
                    <a:ext cx="1440180" cy="720090"/>
                  </a:xfrm>
                  <a:prstGeom prst="rect">
                    <a:avLst/>
                  </a:prstGeom>
                </pic:spPr>
              </pic:pic>
            </a:graphicData>
          </a:graphic>
        </wp:anchor>
      </w:drawing>
    </w:r>
  </w:p>
  <w:p w14:paraId="597DF2F4" w14:textId="77777777" w:rsidR="00343108" w:rsidRDefault="00343108">
    <w:pPr>
      <w:pStyle w:val="Encabezado"/>
      <w:rPr>
        <w:sz w:val="14"/>
      </w:rPr>
    </w:pPr>
  </w:p>
  <w:p w14:paraId="4FDE7227" w14:textId="77777777" w:rsidR="00343108" w:rsidRDefault="00343108">
    <w:pPr>
      <w:pStyle w:val="Encabezado"/>
      <w:rPr>
        <w:sz w:val="14"/>
      </w:rPr>
    </w:pPr>
  </w:p>
  <w:p w14:paraId="23CE1125" w14:textId="77777777" w:rsidR="00343108" w:rsidRDefault="00343108">
    <w:pPr>
      <w:pStyle w:val="Encabezado"/>
      <w:rPr>
        <w:sz w:val="14"/>
      </w:rPr>
    </w:pPr>
  </w:p>
  <w:p w14:paraId="33747D27" w14:textId="77777777" w:rsidR="00343108" w:rsidRDefault="00343108">
    <w:pPr>
      <w:pStyle w:val="Encabezado"/>
      <w:rPr>
        <w:sz w:val="14"/>
      </w:rPr>
    </w:pPr>
  </w:p>
  <w:p w14:paraId="16F20A4D" w14:textId="77777777" w:rsidR="00343108" w:rsidRDefault="00343108">
    <w:pPr>
      <w:pStyle w:val="Encabezado"/>
      <w:rPr>
        <w:sz w:val="14"/>
      </w:rPr>
    </w:pPr>
  </w:p>
  <w:p w14:paraId="5E81EA3D" w14:textId="77777777" w:rsidR="00343108" w:rsidRDefault="00343108">
    <w:pPr>
      <w:pStyle w:val="Encabezado"/>
      <w:rPr>
        <w:rFonts w:ascii="Futura BdCn BT;Arial" w:hAnsi="Futura BdCn BT;Arial" w:cs="Futura BdCn BT;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B722D"/>
    <w:multiLevelType w:val="multilevel"/>
    <w:tmpl w:val="E862774E"/>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pStyle w:val="Ttulo6"/>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FD85150"/>
    <w:multiLevelType w:val="multilevel"/>
    <w:tmpl w:val="55229574"/>
    <w:lvl w:ilvl="0">
      <w:start w:val="1"/>
      <w:numFmt w:val="bullet"/>
      <w:lvlText w:val=""/>
      <w:lvlJc w:val="left"/>
      <w:pPr>
        <w:tabs>
          <w:tab w:val="num" w:pos="360"/>
        </w:tabs>
        <w:ind w:left="360" w:hanging="360"/>
      </w:pPr>
      <w:rPr>
        <w:rFonts w:ascii="Wingdings" w:hAnsi="Wingdings" w:cs="Wingdings"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672C13"/>
    <w:multiLevelType w:val="multilevel"/>
    <w:tmpl w:val="073A7A5E"/>
    <w:lvl w:ilvl="0">
      <w:start w:val="1"/>
      <w:numFmt w:val="bullet"/>
      <w:lvlText w:val="❑"/>
      <w:lvlJc w:val="left"/>
      <w:pPr>
        <w:tabs>
          <w:tab w:val="num" w:pos="720"/>
        </w:tabs>
        <w:ind w:left="720" w:hanging="360"/>
      </w:pPr>
      <w:rPr>
        <w:rFonts w:ascii="OpenSymbol" w:hAnsi="OpenSymbol" w:cs="Andale Sans UI;Arial Unicode MS" w:hint="default"/>
        <w:caps/>
        <w:sz w:val="28"/>
        <w:szCs w:val="28"/>
        <w:lang w:val="es-ES"/>
      </w:rPr>
    </w:lvl>
    <w:lvl w:ilvl="1">
      <w:start w:val="1"/>
      <w:numFmt w:val="bullet"/>
      <w:lvlText w:val="◦"/>
      <w:lvlJc w:val="left"/>
      <w:pPr>
        <w:tabs>
          <w:tab w:val="num" w:pos="1080"/>
        </w:tabs>
        <w:ind w:left="1080" w:hanging="360"/>
      </w:pPr>
      <w:rPr>
        <w:rFonts w:ascii="OpenSymbol" w:hAnsi="OpenSymbol" w:cs="Andale Sans UI;Arial Unicode MS" w:hint="default"/>
        <w:caps/>
        <w:sz w:val="28"/>
        <w:szCs w:val="28"/>
        <w:lang w:val="es-ES"/>
      </w:rPr>
    </w:lvl>
    <w:lvl w:ilvl="2">
      <w:start w:val="1"/>
      <w:numFmt w:val="bullet"/>
      <w:lvlText w:val="▪"/>
      <w:lvlJc w:val="left"/>
      <w:pPr>
        <w:tabs>
          <w:tab w:val="num" w:pos="1440"/>
        </w:tabs>
        <w:ind w:left="1440" w:hanging="360"/>
      </w:pPr>
      <w:rPr>
        <w:rFonts w:ascii="OpenSymbol" w:hAnsi="OpenSymbol" w:cs="Andale Sans UI;Arial Unicode MS" w:hint="default"/>
        <w:caps/>
        <w:sz w:val="28"/>
        <w:szCs w:val="28"/>
        <w:lang w:val="es-ES"/>
      </w:rPr>
    </w:lvl>
    <w:lvl w:ilvl="3">
      <w:start w:val="1"/>
      <w:numFmt w:val="bullet"/>
      <w:lvlText w:val=""/>
      <w:lvlJc w:val="left"/>
      <w:pPr>
        <w:tabs>
          <w:tab w:val="num" w:pos="1800"/>
        </w:tabs>
        <w:ind w:left="1800" w:hanging="360"/>
      </w:pPr>
      <w:rPr>
        <w:rFonts w:ascii="Symbol" w:hAnsi="Symbol" w:cs="Andale Sans UI;Arial Unicode MS" w:hint="default"/>
        <w:sz w:val="28"/>
        <w:szCs w:val="28"/>
      </w:rPr>
    </w:lvl>
    <w:lvl w:ilvl="4">
      <w:start w:val="1"/>
      <w:numFmt w:val="bullet"/>
      <w:lvlText w:val="◦"/>
      <w:lvlJc w:val="left"/>
      <w:pPr>
        <w:tabs>
          <w:tab w:val="num" w:pos="2160"/>
        </w:tabs>
        <w:ind w:left="2160" w:hanging="360"/>
      </w:pPr>
      <w:rPr>
        <w:rFonts w:ascii="OpenSymbol" w:hAnsi="OpenSymbol" w:cs="Andale Sans UI;Arial Unicode MS" w:hint="default"/>
        <w:caps/>
        <w:sz w:val="28"/>
        <w:szCs w:val="28"/>
        <w:lang w:val="es-ES"/>
      </w:rPr>
    </w:lvl>
    <w:lvl w:ilvl="5">
      <w:start w:val="1"/>
      <w:numFmt w:val="bullet"/>
      <w:lvlText w:val="▪"/>
      <w:lvlJc w:val="left"/>
      <w:pPr>
        <w:tabs>
          <w:tab w:val="num" w:pos="2520"/>
        </w:tabs>
        <w:ind w:left="2520" w:hanging="360"/>
      </w:pPr>
      <w:rPr>
        <w:rFonts w:ascii="OpenSymbol" w:hAnsi="OpenSymbol" w:cs="Andale Sans UI;Arial Unicode MS" w:hint="default"/>
        <w:caps/>
        <w:sz w:val="28"/>
        <w:szCs w:val="28"/>
        <w:lang w:val="es-ES"/>
      </w:rPr>
    </w:lvl>
    <w:lvl w:ilvl="6">
      <w:start w:val="1"/>
      <w:numFmt w:val="bullet"/>
      <w:lvlText w:val=""/>
      <w:lvlJc w:val="left"/>
      <w:pPr>
        <w:tabs>
          <w:tab w:val="num" w:pos="2880"/>
        </w:tabs>
        <w:ind w:left="2880" w:hanging="360"/>
      </w:pPr>
      <w:rPr>
        <w:rFonts w:ascii="Symbol" w:hAnsi="Symbol" w:cs="Andale Sans UI;Arial Unicode MS" w:hint="default"/>
        <w:sz w:val="28"/>
        <w:szCs w:val="28"/>
      </w:rPr>
    </w:lvl>
    <w:lvl w:ilvl="7">
      <w:start w:val="1"/>
      <w:numFmt w:val="bullet"/>
      <w:lvlText w:val="◦"/>
      <w:lvlJc w:val="left"/>
      <w:pPr>
        <w:tabs>
          <w:tab w:val="num" w:pos="3240"/>
        </w:tabs>
        <w:ind w:left="3240" w:hanging="360"/>
      </w:pPr>
      <w:rPr>
        <w:rFonts w:ascii="OpenSymbol" w:hAnsi="OpenSymbol" w:cs="Andale Sans UI;Arial Unicode MS" w:hint="default"/>
        <w:caps/>
        <w:sz w:val="28"/>
        <w:szCs w:val="28"/>
        <w:lang w:val="es-ES"/>
      </w:rPr>
    </w:lvl>
    <w:lvl w:ilvl="8">
      <w:start w:val="1"/>
      <w:numFmt w:val="bullet"/>
      <w:lvlText w:val="▪"/>
      <w:lvlJc w:val="left"/>
      <w:pPr>
        <w:tabs>
          <w:tab w:val="num" w:pos="3600"/>
        </w:tabs>
        <w:ind w:left="3600" w:hanging="360"/>
      </w:pPr>
      <w:rPr>
        <w:rFonts w:ascii="OpenSymbol" w:hAnsi="OpenSymbol" w:cs="Andale Sans UI;Arial Unicode MS" w:hint="default"/>
        <w:caps/>
        <w:sz w:val="28"/>
        <w:szCs w:val="28"/>
        <w:lang w:val="es-ES"/>
      </w:rPr>
    </w:lvl>
  </w:abstractNum>
  <w:abstractNum w:abstractNumId="3" w15:restartNumberingAfterBreak="0">
    <w:nsid w:val="62132D42"/>
    <w:multiLevelType w:val="multilevel"/>
    <w:tmpl w:val="085C2AA4"/>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108"/>
    <w:rsid w:val="003230F8"/>
    <w:rsid w:val="00343108"/>
    <w:rsid w:val="00554045"/>
    <w:rsid w:val="00904648"/>
    <w:rsid w:val="009B6BF5"/>
    <w:rsid w:val="00B97E8E"/>
    <w:rsid w:val="00C65170"/>
    <w:rsid w:val="00D87927"/>
    <w:rsid w:val="00DA0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60B7"/>
  <w15:docId w15:val="{8585FABB-4DB1-4A24-8BDD-BF43A163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 w:val="24"/>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kern w:val="2"/>
      <w:sz w:val="20"/>
      <w:szCs w:val="20"/>
      <w:lang w:bidi="ar-SA"/>
    </w:rPr>
  </w:style>
  <w:style w:type="paragraph" w:styleId="Ttulo1">
    <w:name w:val="heading 1"/>
    <w:basedOn w:val="Normal"/>
    <w:next w:val="Normal"/>
    <w:uiPriority w:val="9"/>
    <w:qFormat/>
    <w:pPr>
      <w:keepNext/>
      <w:widowControl w:val="0"/>
      <w:numPr>
        <w:numId w:val="1"/>
      </w:numPr>
      <w:jc w:val="center"/>
      <w:outlineLvl w:val="0"/>
    </w:pPr>
    <w:rPr>
      <w:rFonts w:ascii="Arial" w:hAnsi="Arial" w:cs="Arial"/>
      <w:b/>
      <w:bCs/>
      <w:smallCaps/>
      <w:sz w:val="22"/>
      <w:szCs w:val="22"/>
      <w:lang w:val="ca-ES"/>
    </w:rPr>
  </w:style>
  <w:style w:type="paragraph" w:styleId="Ttulo2">
    <w:name w:val="heading 2"/>
    <w:basedOn w:val="Normal"/>
    <w:next w:val="Normal"/>
    <w:uiPriority w:val="9"/>
    <w:unhideWhenUsed/>
    <w:qFormat/>
    <w:pPr>
      <w:keepNext/>
      <w:numPr>
        <w:ilvl w:val="1"/>
        <w:numId w:val="1"/>
      </w:numPr>
      <w:jc w:val="center"/>
      <w:outlineLvl w:val="1"/>
    </w:pPr>
    <w:rPr>
      <w:rFonts w:ascii="Arial" w:hAnsi="Arial" w:cs="Arial"/>
      <w:b/>
      <w:bCs/>
      <w:sz w:val="22"/>
      <w:szCs w:val="22"/>
      <w:lang w:val="ca-ES"/>
    </w:rPr>
  </w:style>
  <w:style w:type="paragraph" w:styleId="Ttulo3">
    <w:name w:val="heading 3"/>
    <w:basedOn w:val="Normal"/>
    <w:next w:val="Normal"/>
    <w:uiPriority w:val="9"/>
    <w:semiHidden/>
    <w:unhideWhenUsed/>
    <w:qFormat/>
    <w:pPr>
      <w:keepNext/>
      <w:numPr>
        <w:ilvl w:val="2"/>
        <w:numId w:val="1"/>
      </w:numPr>
      <w:ind w:left="285" w:hanging="285"/>
      <w:outlineLvl w:val="2"/>
    </w:pPr>
    <w:rPr>
      <w:b/>
      <w:bCs/>
      <w:sz w:val="18"/>
      <w:szCs w:val="18"/>
      <w:u w:val="single"/>
    </w:rPr>
  </w:style>
  <w:style w:type="paragraph" w:styleId="Ttulo4">
    <w:name w:val="heading 4"/>
    <w:basedOn w:val="Normal"/>
    <w:next w:val="Normal"/>
    <w:uiPriority w:val="9"/>
    <w:semiHidden/>
    <w:unhideWhenUsed/>
    <w:qFormat/>
    <w:pPr>
      <w:keepNext/>
      <w:numPr>
        <w:ilvl w:val="3"/>
        <w:numId w:val="1"/>
      </w:numPr>
      <w:jc w:val="both"/>
      <w:outlineLvl w:val="3"/>
    </w:pPr>
    <w:rPr>
      <w:sz w:val="24"/>
    </w:rPr>
  </w:style>
  <w:style w:type="paragraph" w:styleId="Ttulo6">
    <w:name w:val="heading 6"/>
    <w:basedOn w:val="Normal"/>
    <w:next w:val="Normal"/>
    <w:uiPriority w:val="9"/>
    <w:semiHidden/>
    <w:unhideWhenUsed/>
    <w:qFormat/>
    <w:pPr>
      <w:keepNext/>
      <w:numPr>
        <w:ilvl w:val="5"/>
        <w:numId w:val="1"/>
      </w:numPr>
      <w:jc w:val="both"/>
      <w:outlineLvl w:val="5"/>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OpenSymbol;Arial Unicode MS" w:hAnsi="OpenSymbol;Arial Unicode MS" w:cs="Andale Sans UI;Arial Unicode MS"/>
      <w:caps/>
      <w:sz w:val="28"/>
      <w:szCs w:val="28"/>
      <w:lang w:val="es-ES"/>
    </w:rPr>
  </w:style>
  <w:style w:type="character" w:customStyle="1" w:styleId="WW8Num2z3">
    <w:name w:val="WW8Num2z3"/>
    <w:qFormat/>
    <w:rPr>
      <w:rFonts w:ascii="Symbol" w:hAnsi="Symbol" w:cs="Andale Sans UI;Arial Unicode MS"/>
      <w:sz w:val="28"/>
      <w:szCs w:val="28"/>
    </w:rPr>
  </w:style>
  <w:style w:type="character" w:customStyle="1" w:styleId="WW8Num3z0">
    <w:name w:val="WW8Num3z0"/>
    <w:qFormat/>
    <w:rPr>
      <w:rFonts w:ascii="Wingdings" w:hAnsi="Wingdings" w:cs="Wingdings"/>
    </w:rPr>
  </w:style>
  <w:style w:type="character" w:customStyle="1" w:styleId="WW8Num4z0">
    <w:name w:val="WW8Num4z0"/>
    <w:qFormat/>
    <w:rPr>
      <w:rFonts w:ascii="Wingdings" w:hAnsi="Wingdings" w:cs="Wingdings"/>
      <w:sz w:val="24"/>
    </w:rPr>
  </w:style>
  <w:style w:type="character" w:customStyle="1" w:styleId="WW8Num5z0">
    <w:name w:val="WW8Num5z0"/>
    <w:qFormat/>
    <w:rPr>
      <w:rFonts w:ascii="Wingdings" w:hAnsi="Wingdings" w:cs="Wingdings"/>
      <w:sz w:val="24"/>
      <w:lang w:val="es-ES"/>
    </w:rPr>
  </w:style>
  <w:style w:type="character" w:customStyle="1" w:styleId="WW8Num3z1">
    <w:name w:val="WW8Num3z1"/>
    <w:qFormat/>
    <w:rPr>
      <w:rFonts w:ascii="OpenSymbol;Arial Unicode MS" w:hAnsi="OpenSymbol;Arial Unicode MS" w:cs="Andale Sans UI;Arial Unicode MS"/>
      <w:sz w:val="28"/>
      <w:szCs w:val="28"/>
    </w:rPr>
  </w:style>
  <w:style w:type="character" w:customStyle="1" w:styleId="WW8Num3z3">
    <w:name w:val="WW8Num3z3"/>
    <w:qFormat/>
    <w:rPr>
      <w:rFonts w:ascii="Symbol" w:hAnsi="Symbol" w:cs="Andale Sans UI;Arial Unicode MS"/>
      <w:sz w:val="28"/>
      <w:szCs w:val="28"/>
    </w:rPr>
  </w:style>
  <w:style w:type="character" w:customStyle="1" w:styleId="WW8Num4z3">
    <w:name w:val="WW8Num4z3"/>
    <w:qFormat/>
    <w:rPr>
      <w:rFonts w:ascii="Symbol" w:hAnsi="Symbol" w:cs="Andale Sans UI;Arial Unicode MS"/>
      <w:sz w:val="28"/>
      <w:szCs w:val="28"/>
    </w:rPr>
  </w:style>
  <w:style w:type="character" w:customStyle="1" w:styleId="WW8Num5z3">
    <w:name w:val="WW8Num5z3"/>
    <w:qFormat/>
    <w:rPr>
      <w:rFonts w:ascii="Symbol" w:hAnsi="Symbol" w:cs="Andale Sans UI;Arial Unicode MS"/>
      <w:sz w:val="28"/>
      <w:szCs w:val="28"/>
    </w:rPr>
  </w:style>
  <w:style w:type="character" w:customStyle="1" w:styleId="WW8Num6z0">
    <w:name w:val="WW8Num6z0"/>
    <w:qFormat/>
    <w:rPr>
      <w:rFonts w:ascii="Wingdings" w:hAnsi="Wingdings" w:cs="Wingdings"/>
    </w:rPr>
  </w:style>
  <w:style w:type="character" w:customStyle="1" w:styleId="WW8Num7z0">
    <w:name w:val="WW8Num7z0"/>
    <w:qFormat/>
  </w:style>
  <w:style w:type="character" w:customStyle="1" w:styleId="WW8Num8z0">
    <w:name w:val="WW8Num8z0"/>
    <w:qFormat/>
    <w:rPr>
      <w:rFonts w:ascii="Wingdings" w:hAnsi="Wingdings" w:cs="Wingdings"/>
      <w:sz w:val="24"/>
    </w:rPr>
  </w:style>
  <w:style w:type="character" w:customStyle="1" w:styleId="WW8Num9z0">
    <w:name w:val="WW8Num9z0"/>
    <w:qFormat/>
    <w:rPr>
      <w:rFonts w:ascii="Wingdings" w:hAnsi="Wingdings" w:cs="Wingdings"/>
      <w:sz w:val="24"/>
      <w:lang w:val="es-ES"/>
    </w:rPr>
  </w:style>
  <w:style w:type="character" w:customStyle="1" w:styleId="WW-Fuentedeprrafopredeter">
    <w:name w:val="WW-Fuente de párrafo predeter."/>
    <w:qFormat/>
  </w:style>
  <w:style w:type="character" w:customStyle="1" w:styleId="WW-Fuentedeprrafopredeter1">
    <w:name w:val="WW-Fuente de párrafo predeter.1"/>
    <w:qFormat/>
  </w:style>
  <w:style w:type="character" w:customStyle="1" w:styleId="WW8Num4z1">
    <w:name w:val="WW8Num4z1"/>
    <w:qFormat/>
    <w:rPr>
      <w:rFonts w:ascii="OpenSymbol;Arial Unicode MS" w:hAnsi="OpenSymbol;Arial Unicode MS" w:cs="Andale Sans UI;Arial Unicode MS"/>
      <w:sz w:val="28"/>
      <w:szCs w:val="28"/>
    </w:rPr>
  </w:style>
  <w:style w:type="character" w:customStyle="1" w:styleId="WW8Num6z3">
    <w:name w:val="WW8Num6z3"/>
    <w:qFormat/>
    <w:rPr>
      <w:rFonts w:ascii="Symbol" w:hAnsi="Symbol" w:cs="Andale Sans UI;Arial Unicode MS"/>
      <w:sz w:val="28"/>
      <w:szCs w:val="28"/>
    </w:rPr>
  </w:style>
  <w:style w:type="character" w:customStyle="1" w:styleId="WW8Num7z3">
    <w:name w:val="WW8Num7z3"/>
    <w:qFormat/>
    <w:rPr>
      <w:rFonts w:ascii="Symbol" w:hAnsi="Symbol" w:cs="Andale Sans UI;Arial Unicode MS"/>
      <w:sz w:val="28"/>
      <w:szCs w:val="28"/>
    </w:rPr>
  </w:style>
  <w:style w:type="character" w:customStyle="1" w:styleId="WW8Num8z3">
    <w:name w:val="WW8Num8z3"/>
    <w:qFormat/>
    <w:rPr>
      <w:rFonts w:ascii="Symbol" w:hAnsi="Symbol" w:cs="Andale Sans UI;Arial Unicode MS"/>
      <w:sz w:val="28"/>
      <w:szCs w:val="2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Fuentedeprrafopredeter11">
    <w:name w:val="WW-Fuente de párrafo predeter.11"/>
    <w:qFormat/>
  </w:style>
  <w:style w:type="character" w:customStyle="1" w:styleId="WW-Absatz-Standardschriftart1111111">
    <w:name w:val="WW-Absatz-Standardschriftart1111111"/>
    <w:qFormat/>
  </w:style>
  <w:style w:type="character" w:customStyle="1" w:styleId="WW8Num2z1">
    <w:name w:val="WW8Num2z1"/>
    <w:qFormat/>
    <w:rPr>
      <w:rFonts w:ascii="OpenSymbol;Arial Unicode MS" w:hAnsi="OpenSymbol;Arial Unicode MS" w:cs="Andale Sans UI;Arial Unicode MS"/>
      <w:sz w:val="28"/>
      <w:szCs w:val="28"/>
    </w:rPr>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Fuentedeprrafopredeter111">
    <w:name w:val="WW-Fuente de párrafo predeter.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Fuentedeprrafopredeter1111">
    <w:name w:val="WW-Fuente de párrafo predeter.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Fuentedeprrafopredeter11111">
    <w:name w:val="WW-Fuente de párrafo predeter.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8Num13z0">
    <w:name w:val="WW8Num13z0"/>
    <w:qFormat/>
    <w:rPr>
      <w:rFonts w:ascii="Symbol" w:hAnsi="Symbol" w:cs="Symbol"/>
      <w:b w:val="0"/>
      <w:i w:val="0"/>
      <w:color w:val="auto"/>
      <w:sz w:val="24"/>
    </w:rPr>
  </w:style>
  <w:style w:type="character" w:customStyle="1" w:styleId="WW8Num16z0">
    <w:name w:val="WW8Num16z0"/>
    <w:qFormat/>
    <w:rPr>
      <w:i/>
    </w:rPr>
  </w:style>
  <w:style w:type="character" w:customStyle="1" w:styleId="WW-Fuentedeprrafopredeter111111">
    <w:name w:val="WW-Fuente de párrafo predeter.111111"/>
    <w:qFormat/>
  </w:style>
  <w:style w:type="character" w:customStyle="1" w:styleId="EnlacedeInternet">
    <w:name w:val="Enlace de Internet"/>
    <w:basedOn w:val="WW-Fuentedeprrafopredeter111111"/>
    <w:rPr>
      <w:color w:val="0000FF"/>
      <w:u w:val="single"/>
    </w:rPr>
  </w:style>
  <w:style w:type="character" w:customStyle="1" w:styleId="EnlacedeInternetvisitado">
    <w:name w:val="Enlace de Internet visitado"/>
    <w:basedOn w:val="WW-Fuentedeprrafopredeter111111"/>
    <w:rPr>
      <w:color w:val="800080"/>
      <w:u w:val="single"/>
    </w:rPr>
  </w:style>
  <w:style w:type="character" w:styleId="Nmerodepgina">
    <w:name w:val="page number"/>
    <w:basedOn w:val="WW-Fuentedeprrafopredeter111111"/>
  </w:style>
  <w:style w:type="character" w:customStyle="1" w:styleId="Smbolosdenumeracin">
    <w:name w:val="Símbolos de numeración"/>
    <w:qFormat/>
  </w:style>
  <w:style w:type="character" w:customStyle="1" w:styleId="FontStyle53">
    <w:name w:val="Font Style53"/>
    <w:basedOn w:val="WW-Fuentedeprrafopredeter1111"/>
    <w:qFormat/>
    <w:rPr>
      <w:rFonts w:ascii="Arial" w:hAnsi="Arial" w:cs="Arial"/>
      <w:color w:val="000000"/>
      <w:sz w:val="22"/>
      <w:szCs w:val="22"/>
    </w:rPr>
  </w:style>
  <w:style w:type="character" w:customStyle="1" w:styleId="Vietas">
    <w:name w:val="Viñetas"/>
    <w:qFormat/>
    <w:rPr>
      <w:rFonts w:ascii="OpenSymbol;Arial Unicode MS" w:eastAsia="OpenSymbol;Arial Unicode MS" w:hAnsi="OpenSymbol;Arial Unicode MS" w:cs="Andale Sans UI;Arial Unicode MS"/>
      <w:sz w:val="28"/>
      <w:szCs w:val="28"/>
    </w:rPr>
  </w:style>
  <w:style w:type="paragraph" w:styleId="Ttulo">
    <w:name w:val="Title"/>
    <w:basedOn w:val="Normal"/>
    <w:next w:val="Textoindependiente"/>
    <w:uiPriority w:val="10"/>
    <w:qFormat/>
    <w:pPr>
      <w:keepNext/>
      <w:spacing w:before="240" w:after="120"/>
    </w:pPr>
    <w:rPr>
      <w:rFonts w:ascii="Albany;Arial" w:eastAsia="Andale Sans UI;Arial Unicode MS" w:hAnsi="Albany;Arial" w:cs="Andale Sans UI;Arial Unicode MS"/>
      <w:sz w:val="28"/>
      <w:szCs w:val="28"/>
    </w:rPr>
  </w:style>
  <w:style w:type="paragraph" w:styleId="Textoindependiente">
    <w:name w:val="Body Text"/>
    <w:basedOn w:val="Normal"/>
    <w:pPr>
      <w:widowControl w:val="0"/>
      <w:jc w:val="both"/>
    </w:pPr>
    <w:rPr>
      <w:rFonts w:ascii="Arial" w:hAnsi="Arial" w:cs="Arial"/>
      <w:sz w:val="22"/>
      <w:szCs w:val="22"/>
      <w:lang w:val="ca-ES"/>
    </w:rPr>
  </w:style>
  <w:style w:type="paragraph" w:styleId="Lista">
    <w:name w:val="List"/>
    <w:basedOn w:val="Textoindependiente"/>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style>
  <w:style w:type="paragraph" w:customStyle="1" w:styleId="Pie">
    <w:name w:val="Pie"/>
    <w:basedOn w:val="Normal"/>
    <w:qFormat/>
    <w:pPr>
      <w:suppressLineNumbers/>
      <w:spacing w:before="120" w:after="120"/>
    </w:pPr>
    <w:rPr>
      <w:rFonts w:cs="Mangal"/>
      <w:i/>
      <w:iCs/>
      <w:sz w:val="24"/>
      <w:szCs w:val="24"/>
    </w:rPr>
  </w:style>
  <w:style w:type="paragraph" w:customStyle="1" w:styleId="Epgrafe">
    <w:name w:val="Epígrafe"/>
    <w:basedOn w:val="Normal"/>
    <w:qFormat/>
    <w:pPr>
      <w:suppressLineNumbers/>
      <w:spacing w:before="120" w:after="120"/>
    </w:pPr>
    <w:rPr>
      <w:i/>
      <w:iCs/>
      <w:sz w:val="24"/>
      <w:szCs w:val="24"/>
    </w:rPr>
  </w:style>
  <w:style w:type="paragraph" w:customStyle="1" w:styleId="WW-Epgrafe">
    <w:name w:val="WW-Epígrafe"/>
    <w:basedOn w:val="Normal"/>
    <w:qFormat/>
    <w:pPr>
      <w:suppressLineNumbers/>
      <w:spacing w:before="120" w:after="120"/>
    </w:pPr>
    <w:rPr>
      <w:i/>
      <w:iCs/>
      <w:sz w:val="24"/>
      <w:szCs w:val="24"/>
    </w:rPr>
  </w:style>
  <w:style w:type="paragraph" w:customStyle="1" w:styleId="WW-Epgrafe1">
    <w:name w:val="WW-Epígrafe1"/>
    <w:basedOn w:val="Normal"/>
    <w:qFormat/>
    <w:pPr>
      <w:suppressLineNumbers/>
      <w:spacing w:before="120" w:after="120"/>
    </w:pPr>
    <w:rPr>
      <w:i/>
      <w:iCs/>
      <w:sz w:val="24"/>
      <w:szCs w:val="24"/>
    </w:rPr>
  </w:style>
  <w:style w:type="paragraph" w:customStyle="1" w:styleId="Etiqueta1">
    <w:name w:val="Etiqueta1"/>
    <w:basedOn w:val="Normal"/>
    <w:qFormat/>
    <w:pPr>
      <w:suppressLineNumbers/>
      <w:spacing w:before="120" w:after="120"/>
    </w:pPr>
    <w:rPr>
      <w:i/>
      <w:iCs/>
      <w:sz w:val="24"/>
      <w:szCs w:val="24"/>
    </w:rPr>
  </w:style>
  <w:style w:type="paragraph" w:customStyle="1" w:styleId="WW-Epgrafe11">
    <w:name w:val="WW-Epígrafe11"/>
    <w:basedOn w:val="Normal"/>
    <w:qFormat/>
    <w:pPr>
      <w:suppressLineNumbers/>
      <w:spacing w:before="120" w:after="120"/>
    </w:pPr>
    <w:rPr>
      <w:i/>
      <w:iCs/>
      <w:sz w:val="24"/>
      <w:szCs w:val="24"/>
    </w:rPr>
  </w:style>
  <w:style w:type="paragraph" w:customStyle="1" w:styleId="WW-Epgrafe111">
    <w:name w:val="WW-Epígrafe111"/>
    <w:basedOn w:val="Normal"/>
    <w:qFormat/>
    <w:pPr>
      <w:suppressLineNumbers/>
      <w:spacing w:before="120" w:after="120"/>
    </w:pPr>
    <w:rPr>
      <w:i/>
      <w:iCs/>
      <w:sz w:val="24"/>
      <w:szCs w:val="24"/>
    </w:rPr>
  </w:style>
  <w:style w:type="paragraph" w:customStyle="1" w:styleId="WW-Epgrafe1111">
    <w:name w:val="WW-Epígrafe1111"/>
    <w:basedOn w:val="Normal"/>
    <w:qFormat/>
    <w:pPr>
      <w:suppressLineNumbers/>
      <w:spacing w:before="120" w:after="120"/>
    </w:pPr>
    <w:rPr>
      <w:i/>
      <w:iCs/>
      <w:sz w:val="24"/>
      <w:szCs w:val="24"/>
    </w:rPr>
  </w:style>
  <w:style w:type="paragraph" w:customStyle="1" w:styleId="WW-Epgrafe11111">
    <w:name w:val="WW-Epígrafe11111"/>
    <w:basedOn w:val="Normal"/>
    <w:qFormat/>
    <w:pPr>
      <w:suppressLineNumbers/>
      <w:spacing w:before="120" w:after="120"/>
    </w:pPr>
    <w:rPr>
      <w:i/>
      <w:iCs/>
      <w:sz w:val="24"/>
      <w:szCs w:val="24"/>
    </w:rPr>
  </w:style>
  <w:style w:type="paragraph" w:styleId="Textoindependiente2">
    <w:name w:val="Body Text 2"/>
    <w:basedOn w:val="Normal"/>
    <w:qFormat/>
    <w:pPr>
      <w:widowControl w:val="0"/>
      <w:jc w:val="both"/>
    </w:pPr>
    <w:rPr>
      <w:rFonts w:ascii="Arial" w:hAnsi="Arial" w:cs="Arial"/>
      <w:b/>
      <w:bCs/>
      <w:sz w:val="22"/>
      <w:szCs w:val="22"/>
      <w:lang w:val="ca-ES"/>
    </w:rPr>
  </w:style>
  <w:style w:type="paragraph" w:styleId="Textoindependiente3">
    <w:name w:val="Body Text 3"/>
    <w:basedOn w:val="Normal"/>
    <w:qFormat/>
    <w:pPr>
      <w:jc w:val="both"/>
    </w:pPr>
    <w:rPr>
      <w:rFonts w:ascii="Arial" w:hAnsi="Arial" w:cs="Arial"/>
      <w:color w:val="FF0000"/>
      <w:spacing w:val="-3"/>
      <w:sz w:val="22"/>
      <w:szCs w:val="22"/>
      <w:lang w:val="ca-ES"/>
    </w:rPr>
  </w:style>
  <w:style w:type="paragraph" w:styleId="Sangra2detindependiente">
    <w:name w:val="Body Text Indent 2"/>
    <w:basedOn w:val="Normal"/>
    <w:qFormat/>
    <w:pPr>
      <w:widowControl w:val="0"/>
      <w:ind w:firstLine="567"/>
      <w:jc w:val="both"/>
    </w:pPr>
    <w:rPr>
      <w:rFonts w:ascii="Arial" w:hAnsi="Arial" w:cs="Arial"/>
      <w:sz w:val="22"/>
      <w:szCs w:val="22"/>
      <w:lang w:val="ca-ES"/>
    </w:rPr>
  </w:style>
  <w:style w:type="paragraph" w:styleId="Sangra3detindependiente">
    <w:name w:val="Body Text Indent 3"/>
    <w:basedOn w:val="Normal"/>
    <w:qFormat/>
    <w:pPr>
      <w:ind w:firstLine="567"/>
      <w:jc w:val="both"/>
    </w:pPr>
    <w:rPr>
      <w:rFonts w:ascii="Arial" w:hAnsi="Arial" w:cs="Arial"/>
      <w:b/>
      <w:bCs/>
      <w:spacing w:val="-3"/>
      <w:sz w:val="24"/>
      <w:szCs w:val="24"/>
    </w:rPr>
  </w:style>
  <w:style w:type="paragraph" w:styleId="Sangradetextonormal">
    <w:name w:val="Body Text Indent"/>
    <w:basedOn w:val="Normal"/>
    <w:pPr>
      <w:ind w:firstLine="708"/>
      <w:jc w:val="both"/>
    </w:pPr>
    <w:rPr>
      <w:sz w:val="22"/>
      <w:szCs w:val="22"/>
    </w:rPr>
  </w:style>
  <w:style w:type="paragraph" w:styleId="Piedepgina">
    <w:name w:val="footer"/>
    <w:basedOn w:val="Normal"/>
    <w:pPr>
      <w:tabs>
        <w:tab w:val="center" w:pos="4252"/>
        <w:tab w:val="right" w:pos="8504"/>
      </w:tabs>
    </w:pPr>
  </w:style>
  <w:style w:type="paragraph" w:customStyle="1" w:styleId="Normal0">
    <w:name w:val="[Normal]"/>
    <w:qFormat/>
    <w:pPr>
      <w:suppressAutoHyphens/>
    </w:pPr>
    <w:rPr>
      <w:rFonts w:ascii="Arial" w:eastAsia="Times New Roman" w:hAnsi="Arial" w:cs="Arial"/>
      <w:kern w:val="2"/>
      <w:lang w:bidi="ar-SA"/>
    </w:rPr>
  </w:style>
  <w:style w:type="paragraph" w:customStyle="1" w:styleId="Contenidodelmarco">
    <w:name w:val="Contenido del marco"/>
    <w:basedOn w:val="Textoindependiente"/>
    <w:qFormat/>
  </w:style>
  <w:style w:type="paragraph" w:styleId="Encabezado">
    <w:name w:val="header"/>
    <w:basedOn w:val="Normal"/>
    <w:pPr>
      <w:suppressLineNumbers/>
      <w:tabs>
        <w:tab w:val="center" w:pos="4819"/>
        <w:tab w:val="right" w:pos="9638"/>
      </w:tabs>
    </w:pPr>
  </w:style>
  <w:style w:type="paragraph" w:customStyle="1" w:styleId="WW-Textoindependiente2">
    <w:name w:val="WW-Texto independiente 2"/>
    <w:basedOn w:val="Normal"/>
    <w:qFormat/>
    <w:pPr>
      <w:jc w:val="both"/>
    </w:pPr>
    <w:rPr>
      <w:sz w:val="24"/>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947</Characters>
  <Application>Microsoft Office Word</Application>
  <DocSecurity>0</DocSecurity>
  <Lines>7</Lines>
  <Paragraphs>2</Paragraphs>
  <ScaleCrop>false</ScaleCrop>
  <HeadingPairs>
    <vt:vector size="2" baseType="variant">
      <vt:variant>
        <vt:lpstr>Títol</vt:lpstr>
      </vt:variant>
      <vt:variant>
        <vt:i4>1</vt:i4>
      </vt:variant>
    </vt:vector>
  </HeadingPairs>
  <TitlesOfParts>
    <vt:vector size="1" baseType="lpstr">
      <vt:lpstr>RESOLUCIÓN DE ______________ DE 2005, DE LA DIRECCIÓN GENERAL DE PERSONAL DOCENTE, POR LA QUE SE ANUNCIA LA CONVOCATORIA DE ADJUDICACIÓN DE PUESTOS EN COMISIÓN DE SERVICIOS PARA FUNCIONARIOS DEL CUERPO DE MAESTROS, DURANTE EL CURSO 2005/2006, EN CENTROS </vt:lpstr>
    </vt:vector>
  </TitlesOfParts>
  <Company>Generalitat Valenciana</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______________ DE 2005, DE LA DIRECCIÓN GENERAL DE PERSONAL DOCENTE, POR LA QUE SE ANUNCIA LA CONVOCATORIA DE ADJUDICACIÓN DE PUESTOS EN COMISIÓN DE SERVICIOS PARA FUNCIONARIOS DEL CUERPO DE MAESTROS, DURANTE EL CURSO 2005/2006, EN CENTROS</dc:title>
  <dc:subject/>
  <dc:creator>atec</dc:creator>
  <dc:description/>
  <cp:lastModifiedBy>CEREZO NAVARRO, JOSE</cp:lastModifiedBy>
  <cp:revision>4</cp:revision>
  <cp:lastPrinted>2017-04-27T16:05:00Z</cp:lastPrinted>
  <dcterms:created xsi:type="dcterms:W3CDTF">2022-02-14T15:32:00Z</dcterms:created>
  <dcterms:modified xsi:type="dcterms:W3CDTF">2022-03-09T11:27:00Z</dcterms:modified>
  <dc:language>es-ES</dc:language>
</cp:coreProperties>
</file>