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 A"/>
        <w:rPr>
          <w:rFonts w:ascii="Trebuchet MS Bold" w:cs="Trebuchet MS Bold" w:hAnsi="Trebuchet MS Bold" w:eastAsia="Trebuchet MS Bold"/>
          <w:b w:val="0"/>
          <w:bCs w:val="0"/>
          <w:sz w:val="20"/>
          <w:szCs w:val="20"/>
        </w:rPr>
      </w:pPr>
      <w:r>
        <w:rPr>
          <w:rFonts w:ascii="Trebuchet MS"/>
          <w:b w:val="1"/>
          <w:bCs w:val="1"/>
          <w:rtl w:val="0"/>
          <w:lang w:val="fr-FR"/>
        </w:rPr>
        <w:t>M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ODEL D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ESCRIT PER A SOL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>·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LICITAR INFORMACI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 xml:space="preserve">Ó 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DE L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EMPRESA A LA DIRECCI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 xml:space="preserve">Ó 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DE L</w:t>
      </w:r>
      <w:r>
        <w:rPr>
          <w:rFonts w:hAnsi="Trebuchet MS Bold" w:hint="default"/>
          <w:b w:val="0"/>
          <w:bCs w:val="0"/>
          <w:sz w:val="20"/>
          <w:szCs w:val="20"/>
          <w:rtl w:val="0"/>
          <w:lang w:val="fr-FR"/>
        </w:rPr>
        <w:t>’</w:t>
      </w:r>
      <w:r>
        <w:rPr>
          <w:rFonts w:ascii="Trebuchet MS Bold"/>
          <w:b w:val="0"/>
          <w:bCs w:val="0"/>
          <w:sz w:val="20"/>
          <w:szCs w:val="20"/>
          <w:rtl w:val="0"/>
          <w:lang w:val="fr-FR"/>
        </w:rPr>
        <w:t>EMPRESA</w:t>
      </w:r>
    </w:p>
    <w:p>
      <w:pPr>
        <w:pStyle w:val="Cos A"/>
        <w:rPr>
          <w:sz w:val="20"/>
          <w:szCs w:val="20"/>
        </w:rPr>
      </w:pPr>
    </w:p>
    <w:p>
      <w:pPr>
        <w:pStyle w:val="Cos A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En/Na/N'_________________________, president/a del comit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empresa, en compliment del que estableix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article 64 de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Estatut dels Treballadors, sol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·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licite de la direcci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de l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empresa que ens facilite la informaci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seg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ü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ent:</w:t>
      </w:r>
    </w:p>
    <w:p>
      <w:pPr>
        <w:pStyle w:val="List Paragraph"/>
        <w:numPr>
          <w:ilvl w:val="0"/>
          <w:numId w:val="3"/>
        </w:numPr>
        <w:tabs>
          <w:tab w:val="num" w:pos="6516"/>
          <w:tab w:val="clear" w:pos="6480"/>
        </w:tabs>
        <w:ind w:left="6516" w:hanging="396"/>
        <w:rPr>
          <w:position w:val="0"/>
          <w:sz w:val="22"/>
          <w:szCs w:val="22"/>
        </w:rPr>
      </w:pPr>
      <w:r>
        <w:rPr>
          <w:rFonts w:ascii="Trebuchet MS"/>
          <w:sz w:val="20"/>
          <w:szCs w:val="20"/>
          <w:rtl w:val="0"/>
          <w:lang w:val="es-ES_tradnl"/>
        </w:rPr>
        <w:t>Balan</w:t>
      </w:r>
      <w:r>
        <w:rPr>
          <w:rFonts w:hAnsi="Trebuchet MS" w:hint="default"/>
          <w:sz w:val="20"/>
          <w:szCs w:val="20"/>
          <w:rtl w:val="0"/>
          <w:lang w:val="es-ES_tradnl"/>
        </w:rPr>
        <w:t>ç</w:t>
      </w:r>
      <w:r>
        <w:rPr>
          <w:rFonts w:ascii="Trebuchet MS"/>
          <w:sz w:val="20"/>
          <w:szCs w:val="20"/>
          <w:rtl w:val="0"/>
          <w:lang w:val="es-ES_tradnl"/>
        </w:rPr>
        <w:t>, compte de resultats i mem</w:t>
      </w:r>
      <w:r>
        <w:rPr>
          <w:rFonts w:hAnsi="Trebuchet MS" w:hint="default"/>
          <w:sz w:val="20"/>
          <w:szCs w:val="20"/>
          <w:rtl w:val="0"/>
          <w:lang w:val="es-ES_tradnl"/>
        </w:rPr>
        <w:t>ò</w:t>
      </w:r>
      <w:r>
        <w:rPr>
          <w:rFonts w:ascii="Trebuchet MS"/>
          <w:sz w:val="20"/>
          <w:szCs w:val="20"/>
          <w:rtl w:val="0"/>
          <w:lang w:val="es-ES_tradnl"/>
        </w:rPr>
        <w:t>ria</w:t>
      </w:r>
    </w:p>
    <w:p>
      <w:pPr>
        <w:pStyle w:val="List Paragraph"/>
        <w:numPr>
          <w:ilvl w:val="0"/>
          <w:numId w:val="6"/>
        </w:numPr>
        <w:tabs>
          <w:tab w:val="num" w:pos="6516"/>
          <w:tab w:val="clear" w:pos="6480"/>
        </w:tabs>
        <w:ind w:left="6516" w:hanging="396"/>
        <w:rPr>
          <w:position w:val="0"/>
          <w:sz w:val="22"/>
          <w:szCs w:val="22"/>
        </w:rPr>
      </w:pPr>
      <w:r>
        <w:rPr>
          <w:rFonts w:hAnsi="Trebuchet MS" w:hint="default"/>
          <w:sz w:val="20"/>
          <w:szCs w:val="20"/>
          <w:rtl w:val="0"/>
          <w:lang w:val="es-ES_tradnl"/>
        </w:rPr>
        <w:t>…</w:t>
      </w:r>
      <w:r>
        <w:rPr>
          <w:rFonts w:ascii="Trebuchet MS"/>
          <w:sz w:val="20"/>
          <w:szCs w:val="20"/>
          <w:rtl w:val="0"/>
          <w:lang w:val="es-ES_tradnl"/>
        </w:rPr>
        <w:t>.</w:t>
      </w:r>
    </w:p>
    <w:p>
      <w:pPr>
        <w:pStyle w:val="List Paragraph"/>
        <w:numPr>
          <w:ilvl w:val="0"/>
          <w:numId w:val="9"/>
        </w:numPr>
        <w:tabs>
          <w:tab w:val="num" w:pos="6516"/>
          <w:tab w:val="clear" w:pos="6480"/>
        </w:tabs>
        <w:ind w:left="6516" w:hanging="396"/>
        <w:rPr>
          <w:position w:val="0"/>
          <w:sz w:val="22"/>
          <w:szCs w:val="22"/>
        </w:rPr>
      </w:pPr>
      <w:r>
        <w:rPr>
          <w:rFonts w:ascii="Trebuchet MS"/>
          <w:sz w:val="20"/>
          <w:szCs w:val="20"/>
          <w:rtl w:val="0"/>
          <w:lang w:val="es-ES_tradnl"/>
        </w:rPr>
        <w:t>(Qualsevol altra informaci</w:t>
      </w:r>
      <w:r>
        <w:rPr>
          <w:rFonts w:hAnsi="Trebuchet MS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Trebuchet MS"/>
          <w:sz w:val="20"/>
          <w:szCs w:val="20"/>
          <w:rtl w:val="0"/>
          <w:lang w:val="es-ES_tradnl"/>
        </w:rPr>
        <w:t>a qu</w:t>
      </w:r>
      <w:r>
        <w:rPr>
          <w:rFonts w:hAnsi="Trebuchet MS" w:hint="default"/>
          <w:sz w:val="20"/>
          <w:szCs w:val="20"/>
          <w:rtl w:val="0"/>
          <w:lang w:val="es-ES_tradnl"/>
        </w:rPr>
        <w:t xml:space="preserve">è </w:t>
      </w:r>
      <w:r>
        <w:rPr>
          <w:rFonts w:ascii="Trebuchet MS"/>
          <w:sz w:val="20"/>
          <w:szCs w:val="20"/>
          <w:rtl w:val="0"/>
          <w:lang w:val="es-ES_tradnl"/>
        </w:rPr>
        <w:t>fa referencia l</w:t>
      </w:r>
      <w:r>
        <w:rPr>
          <w:rFonts w:hAnsi="Trebuchet MS" w:hint="default"/>
          <w:sz w:val="20"/>
          <w:szCs w:val="20"/>
          <w:rtl w:val="0"/>
          <w:lang w:val="es-ES_tradnl"/>
        </w:rPr>
        <w:t>’</w:t>
      </w:r>
      <w:r>
        <w:rPr>
          <w:rFonts w:ascii="Trebuchet MS"/>
          <w:sz w:val="20"/>
          <w:szCs w:val="20"/>
          <w:rtl w:val="0"/>
          <w:lang w:val="es-ES_tradnl"/>
        </w:rPr>
        <w:t>article 64 de ET)</w:t>
      </w:r>
    </w:p>
    <w:p>
      <w:pPr>
        <w:pStyle w:val="Cos A"/>
        <w:rPr>
          <w:sz w:val="20"/>
          <w:szCs w:val="20"/>
        </w:rPr>
      </w:pPr>
    </w:p>
    <w:p>
      <w:pPr>
        <w:pStyle w:val="Cos A"/>
      </w:pPr>
      <w:r>
        <w:rPr>
          <w:rFonts w:ascii="Calibri" w:cs="Calibri" w:hAnsi="Calibri" w:eastAsia="Calibri"/>
          <w:sz w:val="20"/>
          <w:szCs w:val="20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_______________ de 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abstractNum w:abstractNumId="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Trebuchet MS" w:cs="Trebuchet MS" w:hAnsi="Trebuchet MS" w:eastAsia="Trebuchet MS"/>
        <w:position w:val="0"/>
        <w:sz w:val="22"/>
        <w:szCs w:val="22"/>
        <w:rtl w:val="0"/>
        <w:lang w:val="es-ES_tradnl"/>
      </w:rPr>
    </w:lvl>
    <w:lvl w:ilvl="1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3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4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6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7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370"/>
          <w:tab w:val="clear" w:pos="0"/>
        </w:tabs>
        <w:ind w:left="6370" w:hanging="250"/>
      </w:pPr>
      <w:rPr>
        <w:rFonts w:ascii="Trebuchet MS" w:cs="Trebuchet MS" w:hAnsi="Trebuchet MS" w:eastAsia="Trebuchet MS"/>
        <w:position w:val="0"/>
        <w:sz w:val="20"/>
        <w:szCs w:val="20"/>
        <w:rtl w:val="0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ació de l’estil 2"/>
    <w:next w:val="List 0"/>
    <w:pPr>
      <w:numPr>
        <w:numId w:val="1"/>
      </w:numPr>
    </w:pPr>
  </w:style>
  <w:style w:type="numbering" w:styleId="Importació de l’estil 2">
    <w:name w:val="Importació de l’estil 2"/>
    <w:next w:val="Importació de l’estil 2"/>
    <w:pPr>
      <w:numPr>
        <w:numId w:val="2"/>
      </w:numPr>
    </w:pPr>
  </w:style>
  <w:style w:type="numbering" w:styleId="List 1">
    <w:name w:val="List 1"/>
    <w:basedOn w:val="Importació de l’estil 3"/>
    <w:next w:val="List 1"/>
    <w:pPr>
      <w:numPr>
        <w:numId w:val="4"/>
      </w:numPr>
    </w:pPr>
  </w:style>
  <w:style w:type="numbering" w:styleId="Importació de l’estil 3">
    <w:name w:val="Importació de l’estil 3"/>
    <w:next w:val="Importació de l’estil 3"/>
    <w:pPr>
      <w:numPr>
        <w:numId w:val="5"/>
      </w:numPr>
    </w:pPr>
  </w:style>
  <w:style w:type="numbering" w:styleId="List 2">
    <w:name w:val="List 2"/>
    <w:basedOn w:val="Importació de l’estil 4"/>
    <w:next w:val="List 2"/>
    <w:pPr>
      <w:numPr>
        <w:numId w:val="7"/>
      </w:numPr>
    </w:pPr>
  </w:style>
  <w:style w:type="numbering" w:styleId="Importació de l’estil 4">
    <w:name w:val="Importació de l’estil 4"/>
    <w:next w:val="Importació de l’estil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